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A8" w:rsidRDefault="004365A8" w:rsidP="00FB68AC">
      <w:pPr>
        <w:widowControl w:val="0"/>
        <w:suppressAutoHyphens/>
        <w:autoSpaceDE w:val="0"/>
        <w:rPr>
          <w:rFonts w:ascii="Times New Roman" w:eastAsia="Times New Roman" w:hAnsi="Times New Roman"/>
          <w:b/>
          <w:bCs/>
          <w:sz w:val="26"/>
          <w:szCs w:val="26"/>
          <w:lang w:eastAsia="ar-SA"/>
        </w:rPr>
      </w:pPr>
    </w:p>
    <w:p w:rsidR="004365A8" w:rsidRDefault="004365A8" w:rsidP="00FB68AC">
      <w:pPr>
        <w:widowControl w:val="0"/>
        <w:suppressAutoHyphens/>
        <w:autoSpaceDE w:val="0"/>
        <w:rPr>
          <w:rFonts w:ascii="Times New Roman" w:eastAsia="Times New Roman" w:hAnsi="Times New Roman"/>
          <w:b/>
          <w:bCs/>
          <w:sz w:val="26"/>
          <w:szCs w:val="26"/>
          <w:lang w:eastAsia="ar-SA"/>
        </w:rPr>
      </w:pPr>
    </w:p>
    <w:p w:rsidR="004365A8" w:rsidRDefault="004365A8" w:rsidP="00FB68AC">
      <w:pPr>
        <w:widowControl w:val="0"/>
        <w:suppressAutoHyphens/>
        <w:autoSpaceDE w:val="0"/>
        <w:rPr>
          <w:rFonts w:ascii="Times New Roman" w:eastAsia="Times New Roman" w:hAnsi="Times New Roman"/>
          <w:b/>
          <w:bCs/>
          <w:sz w:val="26"/>
          <w:szCs w:val="26"/>
          <w:lang w:eastAsia="ar-SA"/>
        </w:rPr>
      </w:pPr>
      <w:r>
        <w:rPr>
          <w:rFonts w:ascii="Times New Roman" w:eastAsia="Times New Roman" w:hAnsi="Times New Roman"/>
          <w:b/>
          <w:bCs/>
          <w:noProof/>
          <w:sz w:val="26"/>
          <w:szCs w:val="26"/>
        </w:rPr>
        <w:drawing>
          <wp:inline distT="0" distB="0" distL="0" distR="0">
            <wp:extent cx="786765" cy="688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6765" cy="688975"/>
                    </a:xfrm>
                    <a:prstGeom prst="rect">
                      <a:avLst/>
                    </a:prstGeom>
                    <a:noFill/>
                  </pic:spPr>
                </pic:pic>
              </a:graphicData>
            </a:graphic>
          </wp:inline>
        </w:drawing>
      </w:r>
    </w:p>
    <w:p w:rsidR="004365A8" w:rsidRDefault="004365A8" w:rsidP="00FB68AC">
      <w:pPr>
        <w:widowControl w:val="0"/>
        <w:suppressAutoHyphens/>
        <w:autoSpaceDE w:val="0"/>
        <w:rPr>
          <w:rFonts w:ascii="Times New Roman" w:eastAsia="Times New Roman" w:hAnsi="Times New Roman"/>
          <w:b/>
          <w:bCs/>
          <w:sz w:val="26"/>
          <w:szCs w:val="26"/>
          <w:lang w:eastAsia="ar-SA"/>
        </w:rPr>
      </w:pPr>
    </w:p>
    <w:p w:rsidR="00FB68AC" w:rsidRPr="00FB68AC" w:rsidRDefault="00FB68AC" w:rsidP="00FB68AC">
      <w:pPr>
        <w:widowControl w:val="0"/>
        <w:suppressAutoHyphens/>
        <w:autoSpaceDE w:val="0"/>
        <w:rPr>
          <w:rFonts w:ascii="Times New Roman" w:eastAsia="Times New Roman" w:hAnsi="Times New Roman"/>
          <w:b/>
          <w:bCs/>
          <w:sz w:val="26"/>
          <w:szCs w:val="26"/>
          <w:lang w:eastAsia="ar-SA"/>
        </w:rPr>
      </w:pPr>
      <w:r w:rsidRPr="00FB68AC">
        <w:rPr>
          <w:rFonts w:ascii="Times New Roman" w:eastAsia="Times New Roman" w:hAnsi="Times New Roman"/>
          <w:b/>
          <w:bCs/>
          <w:sz w:val="26"/>
          <w:szCs w:val="26"/>
          <w:lang w:eastAsia="ar-SA"/>
        </w:rPr>
        <w:t>РЕПУБЛИКА СРБИЈА</w:t>
      </w:r>
    </w:p>
    <w:p w:rsidR="00FB68AC" w:rsidRDefault="00FB68AC" w:rsidP="003D3D35">
      <w:pPr>
        <w:widowControl w:val="0"/>
        <w:suppressAutoHyphens/>
        <w:autoSpaceDE w:val="0"/>
        <w:rPr>
          <w:rFonts w:ascii="Times New Roman" w:eastAsia="Times New Roman" w:hAnsi="Times New Roman"/>
          <w:b/>
          <w:bCs/>
          <w:sz w:val="26"/>
          <w:szCs w:val="26"/>
          <w:lang w:eastAsia="ar-SA"/>
        </w:rPr>
      </w:pPr>
      <w:r>
        <w:rPr>
          <w:rFonts w:ascii="Times New Roman" w:eastAsia="Times New Roman" w:hAnsi="Times New Roman"/>
          <w:b/>
          <w:bCs/>
          <w:sz w:val="26"/>
          <w:szCs w:val="26"/>
          <w:lang w:eastAsia="ar-SA"/>
        </w:rPr>
        <w:t>ОПШТИНА МЕРОШИНА</w:t>
      </w:r>
    </w:p>
    <w:p w:rsidR="00223E4E" w:rsidRDefault="00BE5B51" w:rsidP="003D3D35">
      <w:pPr>
        <w:widowControl w:val="0"/>
        <w:suppressAutoHyphens/>
        <w:autoSpaceDE w:val="0"/>
        <w:rPr>
          <w:rFonts w:ascii="Times New Roman" w:eastAsia="Times New Roman" w:hAnsi="Times New Roman"/>
          <w:b/>
          <w:bCs/>
          <w:sz w:val="26"/>
          <w:szCs w:val="26"/>
          <w:lang w:eastAsia="ar-SA"/>
        </w:rPr>
      </w:pPr>
      <w:r>
        <w:rPr>
          <w:rFonts w:ascii="Times New Roman" w:eastAsia="Times New Roman" w:hAnsi="Times New Roman"/>
          <w:b/>
          <w:bCs/>
          <w:sz w:val="26"/>
          <w:szCs w:val="26"/>
          <w:lang w:eastAsia="ar-SA"/>
        </w:rPr>
        <w:t xml:space="preserve">СКУПШТИНА </w:t>
      </w:r>
      <w:r w:rsidR="00223E4E">
        <w:rPr>
          <w:rFonts w:ascii="Times New Roman" w:eastAsia="Times New Roman" w:hAnsi="Times New Roman"/>
          <w:b/>
          <w:bCs/>
          <w:sz w:val="26"/>
          <w:szCs w:val="26"/>
          <w:lang w:eastAsia="ar-SA"/>
        </w:rPr>
        <w:t>ОПШТИНЕ МЕРОШИНА</w:t>
      </w:r>
    </w:p>
    <w:p w:rsidR="003D3D35" w:rsidRPr="00492EF2" w:rsidRDefault="00694516" w:rsidP="003D3D35">
      <w:pPr>
        <w:widowControl w:val="0"/>
        <w:suppressAutoHyphens/>
        <w:autoSpaceDE w:val="0"/>
        <w:rPr>
          <w:rFonts w:ascii="Times New Roman" w:eastAsia="Times New Roman" w:hAnsi="Times New Roman"/>
          <w:b/>
          <w:bCs/>
          <w:sz w:val="26"/>
          <w:szCs w:val="26"/>
          <w:lang w:eastAsia="ar-SA"/>
        </w:rPr>
      </w:pPr>
      <w:r>
        <w:rPr>
          <w:rFonts w:ascii="Times New Roman" w:eastAsia="Times New Roman" w:hAnsi="Times New Roman"/>
          <w:b/>
          <w:bCs/>
          <w:sz w:val="26"/>
          <w:szCs w:val="26"/>
          <w:lang w:eastAsia="ar-SA"/>
        </w:rPr>
        <w:t>Број: 012-54</w:t>
      </w:r>
    </w:p>
    <w:p w:rsidR="00FB68AC" w:rsidRPr="00FB68AC" w:rsidRDefault="00492EF2" w:rsidP="00FB68AC">
      <w:pPr>
        <w:widowControl w:val="0"/>
        <w:suppressAutoHyphens/>
        <w:autoSpaceDE w:val="0"/>
        <w:rPr>
          <w:rFonts w:ascii="Times New Roman" w:eastAsia="Times New Roman" w:hAnsi="Times New Roman"/>
          <w:b/>
          <w:bCs/>
          <w:sz w:val="26"/>
          <w:szCs w:val="26"/>
          <w:lang w:eastAsia="ar-SA"/>
        </w:rPr>
      </w:pPr>
      <w:r>
        <w:rPr>
          <w:rFonts w:ascii="Times New Roman" w:eastAsia="Times New Roman" w:hAnsi="Times New Roman"/>
          <w:b/>
          <w:bCs/>
          <w:sz w:val="26"/>
          <w:szCs w:val="26"/>
          <w:lang w:eastAsia="ar-SA"/>
        </w:rPr>
        <w:t>26.01</w:t>
      </w:r>
      <w:r w:rsidR="00FB68AC" w:rsidRPr="00FB68AC">
        <w:rPr>
          <w:rFonts w:ascii="Times New Roman" w:eastAsia="Times New Roman" w:hAnsi="Times New Roman"/>
          <w:b/>
          <w:bCs/>
          <w:sz w:val="26"/>
          <w:szCs w:val="26"/>
          <w:lang w:eastAsia="ar-SA"/>
        </w:rPr>
        <w:t>.202</w:t>
      </w:r>
      <w:r>
        <w:rPr>
          <w:rFonts w:ascii="Times New Roman" w:eastAsia="Times New Roman" w:hAnsi="Times New Roman"/>
          <w:b/>
          <w:bCs/>
          <w:sz w:val="26"/>
          <w:szCs w:val="26"/>
          <w:lang w:eastAsia="ar-SA"/>
        </w:rPr>
        <w:t>3</w:t>
      </w:r>
      <w:r w:rsidR="00FB68AC" w:rsidRPr="00FB68AC">
        <w:rPr>
          <w:rFonts w:ascii="Times New Roman" w:eastAsia="Times New Roman" w:hAnsi="Times New Roman"/>
          <w:b/>
          <w:bCs/>
          <w:sz w:val="26"/>
          <w:szCs w:val="26"/>
          <w:lang w:eastAsia="ar-SA"/>
        </w:rPr>
        <w:t>.године</w:t>
      </w:r>
    </w:p>
    <w:p w:rsidR="00FB68AC" w:rsidRPr="00FB68AC" w:rsidRDefault="003D3D35" w:rsidP="003D3D35">
      <w:pPr>
        <w:widowControl w:val="0"/>
        <w:suppressAutoHyphens/>
        <w:autoSpaceDE w:val="0"/>
        <w:rPr>
          <w:rFonts w:ascii="Times New Roman" w:eastAsia="Times New Roman" w:hAnsi="Times New Roman"/>
          <w:sz w:val="20"/>
          <w:shd w:val="clear" w:color="auto" w:fill="FFFF00"/>
          <w:lang w:eastAsia="ar-SA"/>
        </w:rPr>
      </w:pPr>
      <w:r>
        <w:rPr>
          <w:rFonts w:ascii="Times New Roman" w:eastAsia="Times New Roman" w:hAnsi="Times New Roman"/>
          <w:b/>
          <w:bCs/>
          <w:sz w:val="26"/>
          <w:szCs w:val="26"/>
          <w:lang w:eastAsia="ar-SA"/>
        </w:rPr>
        <w:t>М е р о ш и н а</w:t>
      </w:r>
    </w:p>
    <w:p w:rsidR="00FB68AC" w:rsidRPr="00FB68AC" w:rsidRDefault="00FB68AC" w:rsidP="00FB68AC">
      <w:pPr>
        <w:widowControl w:val="0"/>
        <w:suppressAutoHyphens/>
        <w:autoSpaceDE w:val="0"/>
        <w:ind w:firstLine="720"/>
        <w:rPr>
          <w:rFonts w:ascii="Times New Roman" w:eastAsia="Times New Roman" w:hAnsi="Times New Roman"/>
          <w:sz w:val="20"/>
          <w:shd w:val="clear" w:color="auto" w:fill="FFFF00"/>
          <w:lang w:eastAsia="ar-SA"/>
        </w:rPr>
      </w:pPr>
    </w:p>
    <w:p w:rsidR="00FB68AC" w:rsidRDefault="00FB68AC" w:rsidP="00FB68AC">
      <w:pPr>
        <w:widowControl w:val="0"/>
        <w:suppressAutoHyphens/>
        <w:autoSpaceDE w:val="0"/>
        <w:jc w:val="both"/>
        <w:rPr>
          <w:rFonts w:ascii="Times New Roman" w:eastAsia="Times New Roman" w:hAnsi="Times New Roman"/>
          <w:lang w:eastAsia="ar-SA"/>
        </w:rPr>
      </w:pPr>
    </w:p>
    <w:p w:rsidR="00C830A8" w:rsidRDefault="00C830A8" w:rsidP="00FB68AC">
      <w:pPr>
        <w:widowControl w:val="0"/>
        <w:suppressAutoHyphens/>
        <w:autoSpaceDE w:val="0"/>
        <w:jc w:val="both"/>
        <w:rPr>
          <w:rFonts w:ascii="Times New Roman" w:eastAsia="Times New Roman" w:hAnsi="Times New Roman"/>
          <w:lang w:eastAsia="ar-SA"/>
        </w:rPr>
      </w:pPr>
    </w:p>
    <w:p w:rsidR="00C830A8" w:rsidRPr="00FB68AC" w:rsidRDefault="00C830A8" w:rsidP="00FB68AC">
      <w:pPr>
        <w:widowControl w:val="0"/>
        <w:suppressAutoHyphens/>
        <w:autoSpaceDE w:val="0"/>
        <w:jc w:val="both"/>
        <w:rPr>
          <w:rFonts w:ascii="Times New Roman" w:eastAsia="Times New Roman" w:hAnsi="Times New Roman"/>
          <w:lang w:eastAsia="ar-SA"/>
        </w:rPr>
      </w:pPr>
    </w:p>
    <w:p w:rsidR="009C1A55" w:rsidRDefault="00FB68AC" w:rsidP="009C1A55">
      <w:pPr>
        <w:ind w:firstLine="720"/>
        <w:jc w:val="both"/>
        <w:rPr>
          <w:rFonts w:ascii="Times New Roman" w:eastAsia="Times New Roman" w:hAnsi="Times New Roman"/>
          <w:lang w:eastAsia="ar-SA"/>
        </w:rPr>
      </w:pPr>
      <w:r w:rsidRPr="001E11AC">
        <w:rPr>
          <w:rFonts w:ascii="Times New Roman" w:eastAsia="Times New Roman" w:hAnsi="Times New Roman"/>
          <w:lang w:eastAsia="ar-SA"/>
        </w:rPr>
        <w:t>На основу</w:t>
      </w:r>
      <w:r w:rsidR="009C1A55">
        <w:rPr>
          <w:rFonts w:ascii="Times New Roman" w:eastAsia="Times New Roman" w:hAnsi="Times New Roman"/>
          <w:lang w:eastAsia="ar-SA"/>
        </w:rPr>
        <w:t xml:space="preserve"> </w:t>
      </w:r>
      <w:r w:rsidR="009C1A55" w:rsidRPr="001E11AC">
        <w:rPr>
          <w:rFonts w:ascii="Times New Roman" w:eastAsia="Times New Roman" w:hAnsi="Times New Roman"/>
          <w:lang w:eastAsia="ar-SA"/>
        </w:rPr>
        <w:t>члана 2</w:t>
      </w:r>
      <w:r w:rsidR="009C1A55">
        <w:rPr>
          <w:rFonts w:ascii="Times New Roman" w:eastAsia="Times New Roman" w:hAnsi="Times New Roman"/>
          <w:lang w:eastAsia="ar-SA"/>
        </w:rPr>
        <w:t>1</w:t>
      </w:r>
      <w:r w:rsidR="009C1A55" w:rsidRPr="001E11AC">
        <w:rPr>
          <w:rFonts w:ascii="Times New Roman" w:eastAsia="Times New Roman" w:hAnsi="Times New Roman"/>
          <w:lang w:eastAsia="ar-SA"/>
        </w:rPr>
        <w:t xml:space="preserve">. </w:t>
      </w:r>
      <w:r w:rsidRPr="001E11AC">
        <w:rPr>
          <w:rFonts w:ascii="Times New Roman" w:eastAsia="Times New Roman" w:hAnsi="Times New Roman"/>
          <w:lang w:eastAsia="ar-SA"/>
        </w:rPr>
        <w:t xml:space="preserve"> </w:t>
      </w:r>
      <w:r w:rsidR="009A0D60" w:rsidRPr="001E11AC">
        <w:rPr>
          <w:rFonts w:ascii="Times New Roman" w:eastAsia="Times New Roman" w:hAnsi="Times New Roman"/>
          <w:lang w:eastAsia="ar-SA"/>
        </w:rPr>
        <w:t xml:space="preserve">става 1.  и </w:t>
      </w:r>
      <w:r w:rsidR="009C1A55" w:rsidRPr="001E11AC">
        <w:rPr>
          <w:rFonts w:ascii="Times New Roman" w:eastAsia="Times New Roman" w:hAnsi="Times New Roman"/>
          <w:lang w:eastAsia="ar-SA"/>
        </w:rPr>
        <w:t>члана 2</w:t>
      </w:r>
      <w:r w:rsidR="009C1A55">
        <w:rPr>
          <w:rFonts w:ascii="Times New Roman" w:eastAsia="Times New Roman" w:hAnsi="Times New Roman"/>
          <w:lang w:eastAsia="ar-SA"/>
        </w:rPr>
        <w:t>3</w:t>
      </w:r>
      <w:r w:rsidR="009C1A55" w:rsidRPr="001E11AC">
        <w:rPr>
          <w:rFonts w:ascii="Times New Roman" w:eastAsia="Times New Roman" w:hAnsi="Times New Roman"/>
          <w:lang w:eastAsia="ar-SA"/>
        </w:rPr>
        <w:t xml:space="preserve">. </w:t>
      </w:r>
      <w:r w:rsidR="009A0D60" w:rsidRPr="001E11AC">
        <w:rPr>
          <w:rFonts w:ascii="Times New Roman" w:eastAsia="Times New Roman" w:hAnsi="Times New Roman"/>
          <w:lang w:eastAsia="ar-SA"/>
        </w:rPr>
        <w:t xml:space="preserve">става 1. Закона о родној равноправности </w:t>
      </w:r>
      <w:r w:rsidRPr="001E11AC">
        <w:rPr>
          <w:rFonts w:ascii="Times New Roman" w:eastAsia="Times New Roman" w:hAnsi="Times New Roman"/>
          <w:lang w:eastAsia="ar-SA"/>
        </w:rPr>
        <w:t>(„Службени гласник РС“ број 52/21),</w:t>
      </w:r>
      <w:r w:rsidR="009A0D60" w:rsidRPr="001E11AC">
        <w:rPr>
          <w:rFonts w:ascii="Times New Roman" w:eastAsia="Times New Roman" w:hAnsi="Times New Roman"/>
          <w:lang w:eastAsia="ar-SA"/>
        </w:rPr>
        <w:t xml:space="preserve"> Правилника о изради и спровођењу плана управљања ризицима од повреде принципа родне равноправности</w:t>
      </w:r>
    </w:p>
    <w:p w:rsidR="009C1A55" w:rsidRDefault="009A0D60" w:rsidP="009C1A55">
      <w:pPr>
        <w:jc w:val="both"/>
        <w:rPr>
          <w:rFonts w:ascii="Times New Roman" w:eastAsia="Times New Roman" w:hAnsi="Times New Roman"/>
          <w:lang w:eastAsia="ar-SA"/>
        </w:rPr>
      </w:pPr>
      <w:r w:rsidRPr="001E11AC">
        <w:rPr>
          <w:rFonts w:ascii="Times New Roman" w:eastAsia="Times New Roman" w:hAnsi="Times New Roman"/>
          <w:lang w:eastAsia="ar-SA"/>
        </w:rPr>
        <w:t xml:space="preserve"> ( Службени гласник РС, 67/22) и </w:t>
      </w:r>
      <w:r w:rsidR="009C1A55" w:rsidRPr="001E11AC">
        <w:rPr>
          <w:rFonts w:ascii="Times New Roman" w:eastAsia="Times New Roman" w:hAnsi="Times New Roman"/>
          <w:lang w:eastAsia="ar-SA"/>
        </w:rPr>
        <w:t xml:space="preserve">члана </w:t>
      </w:r>
      <w:r w:rsidR="00C136F4">
        <w:rPr>
          <w:rFonts w:ascii="Times New Roman" w:eastAsia="Times New Roman" w:hAnsi="Times New Roman"/>
          <w:lang w:eastAsia="ar-SA"/>
        </w:rPr>
        <w:t>81</w:t>
      </w:r>
      <w:r w:rsidR="00736653" w:rsidRPr="001E11AC">
        <w:rPr>
          <w:rFonts w:ascii="Times New Roman" w:eastAsia="Times New Roman" w:hAnsi="Times New Roman"/>
          <w:lang w:eastAsia="ar-SA"/>
        </w:rPr>
        <w:t>.</w:t>
      </w:r>
      <w:r w:rsidRPr="001E11AC">
        <w:rPr>
          <w:rFonts w:ascii="Times New Roman" w:eastAsia="Times New Roman" w:hAnsi="Times New Roman"/>
          <w:lang w:eastAsia="ar-SA"/>
        </w:rPr>
        <w:t xml:space="preserve"> </w:t>
      </w:r>
      <w:bookmarkStart w:id="0" w:name="_Hlk124163745"/>
      <w:r w:rsidR="004365A8" w:rsidRPr="001E11AC">
        <w:rPr>
          <w:rFonts w:ascii="Times New Roman" w:eastAsia="Times New Roman" w:hAnsi="Times New Roman"/>
          <w:lang w:eastAsia="ar-SA"/>
        </w:rPr>
        <w:t>Статута општине Мерошина (Службени лист града Ниша“ бр. 23/19</w:t>
      </w:r>
      <w:r w:rsidR="00C136F4">
        <w:rPr>
          <w:rFonts w:ascii="Times New Roman" w:eastAsia="Times New Roman" w:hAnsi="Times New Roman"/>
          <w:lang w:eastAsia="ar-SA"/>
        </w:rPr>
        <w:t>,</w:t>
      </w:r>
      <w:r w:rsidR="004365A8" w:rsidRPr="001E11AC">
        <w:rPr>
          <w:rFonts w:ascii="Times New Roman" w:eastAsia="Times New Roman" w:hAnsi="Times New Roman"/>
          <w:lang w:eastAsia="ar-SA"/>
        </w:rPr>
        <w:t xml:space="preserve"> 13/20</w:t>
      </w:r>
      <w:r w:rsidR="009C1A55">
        <w:rPr>
          <w:rFonts w:ascii="Times New Roman" w:eastAsia="Times New Roman" w:hAnsi="Times New Roman"/>
          <w:lang w:eastAsia="ar-SA"/>
        </w:rPr>
        <w:t xml:space="preserve"> </w:t>
      </w:r>
      <w:r w:rsidR="00C136F4">
        <w:rPr>
          <w:rFonts w:ascii="Times New Roman" w:eastAsia="Times New Roman" w:hAnsi="Times New Roman"/>
          <w:lang w:eastAsia="ar-SA"/>
        </w:rPr>
        <w:t>и</w:t>
      </w:r>
      <w:r w:rsidR="009C1A55">
        <w:rPr>
          <w:rFonts w:ascii="Times New Roman" w:eastAsia="Times New Roman" w:hAnsi="Times New Roman"/>
          <w:lang w:eastAsia="ar-SA"/>
        </w:rPr>
        <w:t xml:space="preserve"> 120/22</w:t>
      </w:r>
      <w:r w:rsidR="004365A8" w:rsidRPr="001E11AC">
        <w:rPr>
          <w:rFonts w:ascii="Times New Roman" w:eastAsia="Times New Roman" w:hAnsi="Times New Roman"/>
          <w:lang w:eastAsia="ar-SA"/>
        </w:rPr>
        <w:t>)</w:t>
      </w:r>
      <w:r w:rsidR="009C1A55">
        <w:rPr>
          <w:rFonts w:ascii="Times New Roman" w:eastAsia="Times New Roman" w:hAnsi="Times New Roman"/>
          <w:lang w:eastAsia="ar-SA"/>
        </w:rPr>
        <w:t>,</w:t>
      </w:r>
    </w:p>
    <w:p w:rsidR="00FB68AC" w:rsidRPr="001E11AC" w:rsidRDefault="004365A8" w:rsidP="009C1A55">
      <w:pPr>
        <w:jc w:val="both"/>
        <w:rPr>
          <w:rFonts w:ascii="Times New Roman" w:eastAsia="Times New Roman" w:hAnsi="Times New Roman"/>
          <w:lang w:eastAsia="ar-SA"/>
        </w:rPr>
      </w:pPr>
      <w:r w:rsidRPr="001E11AC">
        <w:rPr>
          <w:rFonts w:ascii="Times New Roman" w:eastAsia="Times New Roman" w:hAnsi="Times New Roman"/>
          <w:lang w:eastAsia="ar-SA"/>
        </w:rPr>
        <w:t xml:space="preserve"> </w:t>
      </w:r>
      <w:r w:rsidR="00C571B8">
        <w:rPr>
          <w:rFonts w:ascii="Times New Roman" w:eastAsia="Times New Roman" w:hAnsi="Times New Roman"/>
          <w:lang w:eastAsia="ar-SA"/>
        </w:rPr>
        <w:tab/>
      </w:r>
      <w:r w:rsidR="00492EF2">
        <w:rPr>
          <w:rFonts w:ascii="Times New Roman" w:eastAsia="Times New Roman" w:hAnsi="Times New Roman"/>
          <w:lang w:eastAsia="ar-SA"/>
        </w:rPr>
        <w:t>Скупштина о</w:t>
      </w:r>
      <w:r w:rsidR="003D3D35" w:rsidRPr="001E11AC">
        <w:rPr>
          <w:rFonts w:ascii="Times New Roman" w:eastAsia="Times New Roman" w:hAnsi="Times New Roman"/>
          <w:lang w:eastAsia="ar-SA"/>
        </w:rPr>
        <w:t>пшт</w:t>
      </w:r>
      <w:r w:rsidRPr="001E11AC">
        <w:rPr>
          <w:rFonts w:ascii="Times New Roman" w:eastAsia="Times New Roman" w:hAnsi="Times New Roman"/>
          <w:lang w:eastAsia="ar-SA"/>
        </w:rPr>
        <w:t>ине Мерошина</w:t>
      </w:r>
      <w:r w:rsidR="00FB68AC" w:rsidRPr="001E11AC">
        <w:rPr>
          <w:rFonts w:ascii="Times New Roman" w:eastAsia="Times New Roman" w:hAnsi="Times New Roman"/>
          <w:lang w:eastAsia="ar-SA"/>
        </w:rPr>
        <w:t xml:space="preserve">, </w:t>
      </w:r>
      <w:r w:rsidR="00620DC9">
        <w:rPr>
          <w:rFonts w:ascii="Times New Roman" w:eastAsia="Times New Roman" w:hAnsi="Times New Roman"/>
          <w:lang w:eastAsia="ar-SA"/>
        </w:rPr>
        <w:t xml:space="preserve">на седници одржаној дана </w:t>
      </w:r>
      <w:r w:rsidR="00492EF2">
        <w:rPr>
          <w:rFonts w:ascii="Times New Roman" w:eastAsia="Times New Roman" w:hAnsi="Times New Roman"/>
          <w:lang w:eastAsia="ar-SA"/>
        </w:rPr>
        <w:t>26.01</w:t>
      </w:r>
      <w:r w:rsidR="00620DC9">
        <w:rPr>
          <w:rFonts w:ascii="Times New Roman" w:eastAsia="Times New Roman" w:hAnsi="Times New Roman"/>
          <w:lang w:eastAsia="ar-SA"/>
        </w:rPr>
        <w:t>.2022</w:t>
      </w:r>
      <w:r w:rsidR="00492EF2">
        <w:rPr>
          <w:rFonts w:ascii="Times New Roman" w:eastAsia="Times New Roman" w:hAnsi="Times New Roman"/>
          <w:lang w:eastAsia="ar-SA"/>
        </w:rPr>
        <w:t>3.</w:t>
      </w:r>
      <w:r w:rsidR="00620DC9">
        <w:rPr>
          <w:rFonts w:ascii="Times New Roman" w:eastAsia="Times New Roman" w:hAnsi="Times New Roman"/>
          <w:lang w:eastAsia="ar-SA"/>
        </w:rPr>
        <w:t>године, донел</w:t>
      </w:r>
      <w:r w:rsidR="00492EF2">
        <w:rPr>
          <w:rFonts w:ascii="Times New Roman" w:eastAsia="Times New Roman" w:hAnsi="Times New Roman"/>
          <w:lang w:eastAsia="ar-SA"/>
        </w:rPr>
        <w:t>а</w:t>
      </w:r>
      <w:r w:rsidR="00620DC9">
        <w:rPr>
          <w:rFonts w:ascii="Times New Roman" w:eastAsia="Times New Roman" w:hAnsi="Times New Roman"/>
          <w:lang w:eastAsia="ar-SA"/>
        </w:rPr>
        <w:t xml:space="preserve"> је </w:t>
      </w:r>
    </w:p>
    <w:bookmarkEnd w:id="0"/>
    <w:p w:rsidR="004365A8" w:rsidRPr="001E11AC" w:rsidRDefault="004365A8" w:rsidP="001E11AC">
      <w:pPr>
        <w:jc w:val="both"/>
        <w:rPr>
          <w:rFonts w:ascii="Times New Roman" w:eastAsia="Times New Roman" w:hAnsi="Times New Roman"/>
          <w:lang w:eastAsia="ar-SA"/>
        </w:rPr>
      </w:pPr>
    </w:p>
    <w:p w:rsidR="004365A8" w:rsidRPr="001E11AC" w:rsidRDefault="004365A8" w:rsidP="001E11AC">
      <w:pPr>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Default="004365A8" w:rsidP="009A0D60">
      <w:pPr>
        <w:widowControl w:val="0"/>
        <w:suppressAutoHyphens/>
        <w:autoSpaceDE w:val="0"/>
        <w:ind w:firstLine="720"/>
        <w:jc w:val="both"/>
        <w:rPr>
          <w:rFonts w:ascii="Times New Roman" w:eastAsia="Times New Roman" w:hAnsi="Times New Roman"/>
          <w:lang w:eastAsia="ar-SA"/>
        </w:rPr>
      </w:pPr>
    </w:p>
    <w:p w:rsidR="004365A8" w:rsidRPr="00FB68AC" w:rsidRDefault="004365A8" w:rsidP="009A0D60">
      <w:pPr>
        <w:widowControl w:val="0"/>
        <w:suppressAutoHyphens/>
        <w:autoSpaceDE w:val="0"/>
        <w:ind w:firstLine="720"/>
        <w:jc w:val="both"/>
        <w:rPr>
          <w:rFonts w:ascii="Times New Roman" w:eastAsia="Times New Roman" w:hAnsi="Times New Roman"/>
          <w:lang w:eastAsia="ar-SA"/>
        </w:rPr>
      </w:pPr>
    </w:p>
    <w:p w:rsidR="00FB68AC" w:rsidRPr="00FB68AC" w:rsidRDefault="00FB68AC" w:rsidP="00FB68AC">
      <w:pPr>
        <w:widowControl w:val="0"/>
        <w:suppressAutoHyphens/>
        <w:autoSpaceDE w:val="0"/>
        <w:jc w:val="both"/>
        <w:rPr>
          <w:rFonts w:ascii="Times New Roman" w:eastAsia="Times New Roman" w:hAnsi="Times New Roman"/>
          <w:sz w:val="26"/>
          <w:lang w:eastAsia="ar-SA"/>
        </w:rPr>
      </w:pPr>
    </w:p>
    <w:p w:rsidR="00620DC9" w:rsidRPr="00620DC9" w:rsidRDefault="00620DC9" w:rsidP="00620DC9">
      <w:pPr>
        <w:widowControl w:val="0"/>
        <w:suppressAutoHyphens/>
        <w:autoSpaceDE w:val="0"/>
        <w:spacing w:before="201"/>
        <w:ind w:left="1584"/>
        <w:jc w:val="both"/>
        <w:outlineLvl w:val="0"/>
        <w:rPr>
          <w:rFonts w:ascii="Times New Roman" w:eastAsia="Times New Roman" w:hAnsi="Times New Roman"/>
          <w:b/>
          <w:bCs/>
          <w:sz w:val="40"/>
          <w:szCs w:val="32"/>
          <w:lang w:eastAsia="ar-SA"/>
        </w:rPr>
      </w:pPr>
      <w:bookmarkStart w:id="1" w:name="__RefHeading___Toc123108464"/>
      <w:bookmarkEnd w:id="1"/>
    </w:p>
    <w:p w:rsidR="00FB68AC" w:rsidRPr="00FB68AC" w:rsidRDefault="00FB68AC" w:rsidP="00FB68AC">
      <w:pPr>
        <w:widowControl w:val="0"/>
        <w:numPr>
          <w:ilvl w:val="1"/>
          <w:numId w:val="1"/>
        </w:numPr>
        <w:suppressAutoHyphens/>
        <w:autoSpaceDE w:val="0"/>
        <w:spacing w:before="201"/>
        <w:jc w:val="center"/>
        <w:outlineLvl w:val="0"/>
        <w:rPr>
          <w:rFonts w:ascii="Times New Roman" w:eastAsia="Times New Roman" w:hAnsi="Times New Roman"/>
          <w:b/>
          <w:bCs/>
          <w:sz w:val="40"/>
          <w:szCs w:val="32"/>
          <w:lang w:eastAsia="ar-SA"/>
        </w:rPr>
      </w:pPr>
      <w:r w:rsidRPr="00FB68AC">
        <w:rPr>
          <w:rFonts w:ascii="Times New Roman" w:eastAsia="Times New Roman" w:hAnsi="Times New Roman"/>
          <w:b/>
          <w:bCs/>
          <w:sz w:val="40"/>
          <w:szCs w:val="32"/>
          <w:lang w:eastAsia="ar-SA"/>
        </w:rPr>
        <w:t xml:space="preserve">  </w:t>
      </w:r>
      <w:bookmarkStart w:id="2" w:name="__RefHeading___Toc123114596"/>
      <w:r w:rsidRPr="00FB68AC">
        <w:rPr>
          <w:rFonts w:ascii="Times New Roman" w:eastAsia="Times New Roman" w:hAnsi="Times New Roman"/>
          <w:b/>
          <w:bCs/>
          <w:sz w:val="40"/>
          <w:szCs w:val="32"/>
          <w:lang w:eastAsia="ar-SA"/>
        </w:rPr>
        <w:t>ПЛАН</w:t>
      </w:r>
      <w:r w:rsidR="00620DC9">
        <w:rPr>
          <w:rFonts w:ascii="Times New Roman" w:eastAsia="Times New Roman" w:hAnsi="Times New Roman"/>
          <w:b/>
          <w:bCs/>
          <w:sz w:val="40"/>
          <w:szCs w:val="32"/>
          <w:lang w:eastAsia="ar-SA"/>
        </w:rPr>
        <w:t>А</w:t>
      </w:r>
      <w:r w:rsidRPr="00FB68AC">
        <w:rPr>
          <w:rFonts w:ascii="Times New Roman" w:eastAsia="Times New Roman" w:hAnsi="Times New Roman"/>
          <w:b/>
          <w:bCs/>
          <w:sz w:val="40"/>
          <w:szCs w:val="32"/>
          <w:lang w:eastAsia="ar-SA"/>
        </w:rPr>
        <w:t xml:space="preserve"> УПРАВЉАЊА РИЗИЦИМА ОД ПОВРЕДЕ ПРИНЦИПА РОДНЕ РАВНОПРАВНОСТИ</w:t>
      </w:r>
      <w:bookmarkEnd w:id="2"/>
    </w:p>
    <w:p w:rsidR="00FB68AC" w:rsidRPr="00620DC9" w:rsidRDefault="00FB68AC" w:rsidP="00FB68AC">
      <w:pPr>
        <w:widowControl w:val="0"/>
        <w:suppressAutoHyphens/>
        <w:autoSpaceDE w:val="0"/>
        <w:jc w:val="both"/>
        <w:rPr>
          <w:rFonts w:ascii="Times New Roman" w:eastAsia="Times New Roman" w:hAnsi="Times New Roman"/>
          <w:lang w:eastAsia="ar-SA"/>
        </w:rPr>
      </w:pPr>
    </w:p>
    <w:p w:rsidR="00FB68AC" w:rsidRPr="00FB68AC" w:rsidRDefault="00FB68AC" w:rsidP="00FB68AC">
      <w:pPr>
        <w:widowControl w:val="0"/>
        <w:suppressAutoHyphens/>
        <w:autoSpaceDE w:val="0"/>
        <w:jc w:val="both"/>
        <w:rPr>
          <w:rFonts w:ascii="Times New Roman" w:eastAsia="Times New Roman" w:hAnsi="Times New Roman"/>
          <w:lang w:eastAsia="ar-SA"/>
        </w:rPr>
      </w:pPr>
    </w:p>
    <w:p w:rsidR="004365A8" w:rsidRDefault="009A7854" w:rsidP="00FB68AC">
      <w:pPr>
        <w:widowControl w:val="0"/>
        <w:suppressAutoHyphens/>
        <w:autoSpaceDE w:val="0"/>
        <w:jc w:val="center"/>
        <w:rPr>
          <w:rFonts w:ascii="Times New Roman" w:eastAsia="Times New Roman" w:hAnsi="Times New Roman"/>
          <w:b/>
          <w:spacing w:val="-2"/>
          <w:sz w:val="32"/>
          <w:lang w:eastAsia="ar-SA"/>
        </w:rPr>
      </w:pPr>
      <w:bookmarkStart w:id="3" w:name="_Hlk124162773"/>
      <w:bookmarkEnd w:id="3"/>
      <w:r w:rsidRPr="009A7854">
        <w:rPr>
          <w:rFonts w:ascii="Times New Roman" w:eastAsia="Times New Roman" w:hAnsi="Times New Roman"/>
          <w:noProof/>
          <w:lang w:eastAsia="ar-SA"/>
        </w:rPr>
        <w:pict>
          <v:shapetype id="_x0000_t202" coordsize="21600,21600" o:spt="202" path="m,l,21600r21600,l21600,xe">
            <v:stroke joinstyle="miter"/>
            <v:path gradientshapeok="t" o:connecttype="rect"/>
          </v:shapetype>
          <v:shape id="Text Box 3" o:spid="_x0000_s1026" type="#_x0000_t202" style="position:absolute;left:0;text-align:left;margin-left:53.75pt;margin-top:66.1pt;width:1.1pt;height:287.35pt;z-index:2516592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" stroked="f">
            <v:fill opacity="0"/>
            <v:textbox inset="0,0,0,0">
              <w:txbxContent>
                <w:p w:rsidR="00FB68AC" w:rsidRDefault="00FB68AC" w:rsidP="00FB68AC">
                  <w:pPr>
                    <w:jc w:val="center"/>
                    <w:rPr>
                      <w:sz w:val="2"/>
                      <w:szCs w:val="2"/>
                    </w:rPr>
                  </w:pPr>
                </w:p>
              </w:txbxContent>
            </v:textbox>
            <w10:wrap type="topAndBottom" anchorx="page"/>
          </v:shape>
        </w:pict>
      </w:r>
      <w:r w:rsidR="004365A8">
        <w:rPr>
          <w:rFonts w:ascii="Times New Roman" w:eastAsia="Times New Roman" w:hAnsi="Times New Roman"/>
          <w:b/>
          <w:spacing w:val="-2"/>
          <w:sz w:val="32"/>
          <w:lang w:eastAsia="ar-SA"/>
        </w:rPr>
        <w:t>Општине Мерошина</w:t>
      </w:r>
    </w:p>
    <w:p w:rsidR="00FB68AC" w:rsidRDefault="00FB68AC" w:rsidP="00FB68AC">
      <w:pPr>
        <w:widowControl w:val="0"/>
        <w:suppressAutoHyphens/>
        <w:autoSpaceDE w:val="0"/>
        <w:jc w:val="center"/>
        <w:rPr>
          <w:rFonts w:ascii="Times New Roman" w:eastAsia="Times New Roman" w:hAnsi="Times New Roman"/>
          <w:b/>
          <w:spacing w:val="-2"/>
          <w:sz w:val="32"/>
          <w:lang w:eastAsia="ar-SA"/>
        </w:rPr>
      </w:pPr>
      <w:r w:rsidRPr="00FB68AC">
        <w:rPr>
          <w:rFonts w:ascii="Times New Roman" w:eastAsia="Times New Roman" w:hAnsi="Times New Roman"/>
          <w:b/>
          <w:spacing w:val="-2"/>
          <w:sz w:val="32"/>
          <w:lang w:eastAsia="ar-SA"/>
        </w:rPr>
        <w:t xml:space="preserve">у </w:t>
      </w:r>
      <w:r w:rsidR="004365A8">
        <w:rPr>
          <w:rFonts w:ascii="Times New Roman" w:eastAsia="Times New Roman" w:hAnsi="Times New Roman"/>
          <w:b/>
          <w:spacing w:val="-2"/>
          <w:sz w:val="32"/>
          <w:lang w:eastAsia="ar-SA"/>
        </w:rPr>
        <w:t>Мерошини</w:t>
      </w:r>
    </w:p>
    <w:p w:rsidR="00FB68AC" w:rsidRPr="00620DC9" w:rsidRDefault="00FB68AC" w:rsidP="00FB68AC">
      <w:pPr>
        <w:widowControl w:val="0"/>
        <w:suppressAutoHyphens/>
        <w:autoSpaceDE w:val="0"/>
        <w:jc w:val="both"/>
        <w:rPr>
          <w:rFonts w:ascii="Times New Roman" w:eastAsia="Times New Roman" w:hAnsi="Times New Roman"/>
          <w:b/>
          <w:spacing w:val="-2"/>
          <w:sz w:val="36"/>
          <w:lang w:eastAsia="ar-SA"/>
        </w:rPr>
      </w:pPr>
    </w:p>
    <w:p w:rsidR="00FB68AC" w:rsidRPr="00FB68AC" w:rsidRDefault="00430DFB" w:rsidP="00FB68AC">
      <w:pPr>
        <w:widowControl w:val="0"/>
        <w:suppressAutoHyphens/>
        <w:autoSpaceDE w:val="0"/>
        <w:jc w:val="both"/>
        <w:rPr>
          <w:rFonts w:ascii="Times New Roman" w:eastAsia="Times New Roman" w:hAnsi="Times New Roman"/>
          <w:b/>
          <w:spacing w:val="-2"/>
          <w:sz w:val="36"/>
          <w:lang w:eastAsia="ar-SA"/>
        </w:rPr>
      </w:pPr>
      <w:r>
        <w:rPr>
          <w:noProof/>
        </w:rPr>
        <w:drawing>
          <wp:anchor distT="0" distB="0" distL="114300" distR="114300" simplePos="0" relativeHeight="251660288" behindDoc="0" locked="0" layoutInCell="1" allowOverlap="1">
            <wp:simplePos x="0" y="0"/>
            <wp:positionH relativeFrom="margin">
              <wp:posOffset>304800</wp:posOffset>
            </wp:positionH>
            <wp:positionV relativeFrom="paragraph">
              <wp:posOffset>209550</wp:posOffset>
            </wp:positionV>
            <wp:extent cx="5466715" cy="2846070"/>
            <wp:effectExtent l="0" t="0" r="635" b="0"/>
            <wp:wrapThrough wrapText="bothSides">
              <wp:wrapPolygon edited="0">
                <wp:start x="0" y="0"/>
                <wp:lineTo x="0" y="21398"/>
                <wp:lineTo x="21527" y="21398"/>
                <wp:lineTo x="2152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6715" cy="2846070"/>
                    </a:xfrm>
                    <a:prstGeom prst="rect">
                      <a:avLst/>
                    </a:prstGeom>
                    <a:noFill/>
                    <a:ln>
                      <a:noFill/>
                    </a:ln>
                  </pic:spPr>
                </pic:pic>
              </a:graphicData>
            </a:graphic>
          </wp:anchor>
        </w:drawing>
      </w:r>
    </w:p>
    <w:p w:rsidR="00FB68AC" w:rsidRPr="00FB68AC" w:rsidRDefault="00FB68AC" w:rsidP="00FB68AC">
      <w:pPr>
        <w:widowControl w:val="0"/>
        <w:suppressAutoHyphens/>
        <w:autoSpaceDE w:val="0"/>
        <w:jc w:val="center"/>
        <w:rPr>
          <w:rFonts w:ascii="Times New Roman" w:eastAsia="Times New Roman" w:hAnsi="Times New Roman"/>
          <w:lang w:eastAsia="ar-SA"/>
        </w:rPr>
      </w:pPr>
    </w:p>
    <w:p w:rsidR="00FB68AC" w:rsidRPr="00FB68AC" w:rsidRDefault="00FB68AC" w:rsidP="00FB68AC">
      <w:pPr>
        <w:widowControl w:val="0"/>
        <w:suppressAutoHyphens/>
        <w:autoSpaceDE w:val="0"/>
        <w:jc w:val="both"/>
        <w:rPr>
          <w:rFonts w:ascii="Times New Roman" w:eastAsia="Times New Roman" w:hAnsi="Times New Roman"/>
          <w:lang w:eastAsia="ar-SA"/>
        </w:rPr>
      </w:pPr>
    </w:p>
    <w:p w:rsidR="004A7629" w:rsidRDefault="009A7854" w:rsidP="00430DFB">
      <w:pPr>
        <w:jc w:val="center"/>
        <w:rPr>
          <w:rFonts w:ascii="Times New Roman" w:hAnsi="Times New Roman"/>
          <w:b/>
          <w:bCs/>
          <w:sz w:val="32"/>
          <w:szCs w:val="32"/>
        </w:rPr>
      </w:pPr>
      <w:hyperlink r:id="rId10" w:history="1">
        <w:r w:rsidR="00430DFB" w:rsidRPr="00DA526C">
          <w:rPr>
            <w:rStyle w:val="Hyperlink"/>
            <w:rFonts w:ascii="Times New Roman" w:hAnsi="Times New Roman"/>
            <w:b/>
            <w:bCs/>
            <w:sz w:val="32"/>
            <w:szCs w:val="32"/>
          </w:rPr>
          <w:t>www.merosina.org.rs</w:t>
        </w:r>
      </w:hyperlink>
    </w:p>
    <w:p w:rsidR="00430DFB" w:rsidRPr="00620DC9" w:rsidRDefault="00430DFB" w:rsidP="00430DFB">
      <w:pPr>
        <w:widowControl w:val="0"/>
        <w:suppressAutoHyphens/>
        <w:autoSpaceDE w:val="0"/>
        <w:jc w:val="both"/>
        <w:rPr>
          <w:rFonts w:ascii="Times New Roman" w:eastAsia="Times New Roman" w:hAnsi="Times New Roman"/>
          <w:lang w:eastAsia="ar-SA"/>
        </w:rPr>
      </w:pPr>
    </w:p>
    <w:p w:rsidR="00B36F0C" w:rsidRDefault="00B36F0C" w:rsidP="00430DFB">
      <w:pPr>
        <w:widowControl w:val="0"/>
        <w:suppressAutoHyphens/>
        <w:autoSpaceDE w:val="0"/>
        <w:jc w:val="both"/>
        <w:rPr>
          <w:rFonts w:ascii="Times New Roman" w:eastAsia="Times New Roman" w:hAnsi="Times New Roman"/>
          <w:lang w:eastAsia="ar-SA"/>
        </w:rPr>
      </w:pPr>
    </w:p>
    <w:p w:rsidR="00B36F0C" w:rsidRDefault="00B36F0C" w:rsidP="00430DFB">
      <w:pPr>
        <w:widowControl w:val="0"/>
        <w:suppressAutoHyphens/>
        <w:autoSpaceDE w:val="0"/>
        <w:jc w:val="both"/>
        <w:rPr>
          <w:rFonts w:ascii="Times New Roman" w:eastAsia="Times New Roman" w:hAnsi="Times New Roman"/>
          <w:lang w:eastAsia="ar-SA"/>
        </w:rPr>
      </w:pPr>
    </w:p>
    <w:p w:rsidR="00430DFB" w:rsidRPr="00430DFB" w:rsidRDefault="00430DFB" w:rsidP="00430DFB">
      <w:pPr>
        <w:widowControl w:val="0"/>
        <w:suppressAutoHyphens/>
        <w:autoSpaceDE w:val="0"/>
        <w:jc w:val="both"/>
        <w:rPr>
          <w:rFonts w:ascii="Times New Roman" w:eastAsia="Times New Roman" w:hAnsi="Times New Roman"/>
          <w:lang w:eastAsia="ar-SA"/>
        </w:rPr>
      </w:pPr>
      <w:r>
        <w:rPr>
          <w:rFonts w:ascii="Times New Roman" w:eastAsia="Times New Roman" w:hAnsi="Times New Roman"/>
          <w:lang w:eastAsia="ar-SA"/>
        </w:rPr>
        <w:t>Општина Мерошина</w:t>
      </w:r>
    </w:p>
    <w:p w:rsidR="00430DFB" w:rsidRPr="00430DFB" w:rsidRDefault="00430DFB" w:rsidP="00430DFB">
      <w:pPr>
        <w:widowControl w:val="0"/>
        <w:suppressAutoHyphens/>
        <w:autoSpaceDE w:val="0"/>
        <w:jc w:val="both"/>
        <w:rPr>
          <w:rFonts w:ascii="Times New Roman" w:eastAsia="Times New Roman" w:hAnsi="Times New Roman"/>
          <w:lang w:eastAsia="ar-SA"/>
        </w:rPr>
      </w:pPr>
      <w:r w:rsidRPr="00430DFB">
        <w:rPr>
          <w:rFonts w:ascii="Times New Roman" w:eastAsia="Times New Roman" w:hAnsi="Times New Roman"/>
          <w:lang w:eastAsia="ar-SA"/>
        </w:rPr>
        <w:t xml:space="preserve">Ул. </w:t>
      </w:r>
      <w:r>
        <w:rPr>
          <w:rFonts w:ascii="Times New Roman" w:eastAsia="Times New Roman" w:hAnsi="Times New Roman"/>
          <w:lang w:eastAsia="ar-SA"/>
        </w:rPr>
        <w:t xml:space="preserve">Цара Лазара </w:t>
      </w:r>
      <w:r w:rsidRPr="00430DFB">
        <w:rPr>
          <w:rFonts w:ascii="Times New Roman" w:eastAsia="Times New Roman" w:hAnsi="Times New Roman"/>
          <w:lang w:eastAsia="ar-SA"/>
        </w:rPr>
        <w:t>бр. 17</w:t>
      </w:r>
      <w:r>
        <w:rPr>
          <w:rFonts w:ascii="Times New Roman" w:eastAsia="Times New Roman" w:hAnsi="Times New Roman"/>
          <w:lang w:eastAsia="ar-SA"/>
        </w:rPr>
        <w:t xml:space="preserve">, </w:t>
      </w:r>
      <w:r w:rsidRPr="00430DFB">
        <w:rPr>
          <w:rFonts w:ascii="Times New Roman" w:hAnsi="Times New Roman"/>
          <w:color w:val="000000"/>
          <w:shd w:val="clear" w:color="auto" w:fill="FFFFFF"/>
        </w:rPr>
        <w:t>18252 Мерошина, Нишавски оkруг Србија</w:t>
      </w:r>
    </w:p>
    <w:p w:rsidR="009E1278" w:rsidRPr="00AC2417" w:rsidRDefault="00430DFB" w:rsidP="009E1278">
      <w:pPr>
        <w:pStyle w:val="Header"/>
        <w:rPr>
          <w:b/>
          <w:color w:val="000000"/>
          <w:sz w:val="20"/>
          <w:szCs w:val="20"/>
          <w:lang w:val="sr-Cyrl-CS"/>
        </w:rPr>
      </w:pPr>
      <w:r w:rsidRPr="00430DFB">
        <w:rPr>
          <w:lang w:eastAsia="ar-SA"/>
        </w:rPr>
        <w:t>Мат. бр.</w:t>
      </w:r>
      <w:r w:rsidR="009E1278">
        <w:rPr>
          <w:lang w:eastAsia="ar-SA"/>
        </w:rPr>
        <w:t xml:space="preserve"> </w:t>
      </w:r>
      <w:r w:rsidR="009E1278" w:rsidRPr="009E1278">
        <w:rPr>
          <w:bCs/>
          <w:color w:val="000000"/>
          <w:lang w:val="sr-Cyrl-CS"/>
        </w:rPr>
        <w:t>07187068</w:t>
      </w:r>
    </w:p>
    <w:p w:rsidR="00430DFB" w:rsidRPr="00430DFB" w:rsidRDefault="00430DFB" w:rsidP="00430DFB">
      <w:pPr>
        <w:widowControl w:val="0"/>
        <w:suppressAutoHyphens/>
        <w:autoSpaceDE w:val="0"/>
        <w:jc w:val="both"/>
        <w:rPr>
          <w:rFonts w:ascii="Times New Roman" w:eastAsia="Times New Roman" w:hAnsi="Times New Roman"/>
          <w:lang w:eastAsia="ar-SA"/>
        </w:rPr>
      </w:pPr>
      <w:r w:rsidRPr="00430DFB">
        <w:rPr>
          <w:rFonts w:ascii="Times New Roman" w:eastAsia="Times New Roman" w:hAnsi="Times New Roman"/>
          <w:lang w:eastAsia="ar-SA"/>
        </w:rPr>
        <w:t xml:space="preserve">Пиб бр. </w:t>
      </w:r>
      <w:r w:rsidR="009E1278" w:rsidRPr="009E1278">
        <w:rPr>
          <w:rFonts w:ascii="Times New Roman" w:hAnsi="Times New Roman"/>
          <w:bCs/>
          <w:color w:val="000000"/>
          <w:lang w:val="sr-Cyrl-CS"/>
        </w:rPr>
        <w:t>100758336</w:t>
      </w:r>
    </w:p>
    <w:p w:rsidR="00430DFB" w:rsidRPr="00430DFB" w:rsidRDefault="00430DFB" w:rsidP="00430DFB">
      <w:pPr>
        <w:widowControl w:val="0"/>
        <w:suppressAutoHyphens/>
        <w:autoSpaceDE w:val="0"/>
        <w:jc w:val="both"/>
        <w:rPr>
          <w:rFonts w:ascii="Times New Roman" w:eastAsia="Times New Roman" w:hAnsi="Times New Roman"/>
          <w:lang w:eastAsia="ar-SA"/>
        </w:rPr>
      </w:pPr>
      <w:r w:rsidRPr="00430DFB">
        <w:rPr>
          <w:rFonts w:ascii="Times New Roman" w:eastAsia="Times New Roman" w:hAnsi="Times New Roman"/>
          <w:lang w:eastAsia="ar-SA"/>
        </w:rPr>
        <w:t xml:space="preserve">Конт. Телефон: </w:t>
      </w:r>
      <w:r w:rsidRPr="00430DFB">
        <w:rPr>
          <w:rFonts w:ascii="Times New Roman" w:hAnsi="Times New Roman"/>
          <w:color w:val="333333"/>
          <w:shd w:val="clear" w:color="auto" w:fill="FFFFFF"/>
        </w:rPr>
        <w:t>018/4892-023, 4892-034</w:t>
      </w:r>
    </w:p>
    <w:p w:rsidR="00430DFB" w:rsidRPr="00430DFB" w:rsidRDefault="00430DFB" w:rsidP="00430DFB">
      <w:pPr>
        <w:widowControl w:val="0"/>
        <w:suppressAutoHyphens/>
        <w:autoSpaceDE w:val="0"/>
        <w:jc w:val="both"/>
        <w:rPr>
          <w:rFonts w:ascii="Times New Roman" w:eastAsia="Times New Roman" w:hAnsi="Times New Roman"/>
          <w:lang w:eastAsia="ar-SA"/>
        </w:rPr>
      </w:pPr>
      <w:r w:rsidRPr="00430DFB">
        <w:rPr>
          <w:rFonts w:ascii="Times New Roman" w:eastAsia="Times New Roman" w:hAnsi="Times New Roman"/>
          <w:lang w:eastAsia="ar-SA"/>
        </w:rPr>
        <w:t xml:space="preserve">Факс: </w:t>
      </w:r>
      <w:r w:rsidRPr="00430DFB">
        <w:rPr>
          <w:rFonts w:ascii="Times New Roman" w:hAnsi="Times New Roman"/>
          <w:color w:val="333333"/>
          <w:shd w:val="clear" w:color="auto" w:fill="FFFFFF"/>
        </w:rPr>
        <w:t>018/4892-035</w:t>
      </w:r>
    </w:p>
    <w:p w:rsidR="00430DFB" w:rsidRPr="00430DFB" w:rsidRDefault="00430DFB" w:rsidP="00430DFB">
      <w:pPr>
        <w:widowControl w:val="0"/>
        <w:suppressAutoHyphens/>
        <w:autoSpaceDE w:val="0"/>
        <w:jc w:val="both"/>
        <w:rPr>
          <w:rFonts w:ascii="Times New Roman" w:eastAsia="Times New Roman" w:hAnsi="Times New Roman"/>
          <w:lang w:eastAsia="ar-SA"/>
        </w:rPr>
      </w:pPr>
      <w:r w:rsidRPr="00430DFB">
        <w:rPr>
          <w:rFonts w:ascii="Times New Roman" w:eastAsia="Times New Roman" w:hAnsi="Times New Roman"/>
          <w:lang w:eastAsia="ar-SA"/>
        </w:rPr>
        <w:t xml:space="preserve">Електронска адреса: </w:t>
      </w:r>
      <w:r w:rsidRPr="00430DFB">
        <w:rPr>
          <w:rFonts w:ascii="Times New Roman" w:hAnsi="Times New Roman"/>
          <w:color w:val="333333"/>
          <w:shd w:val="clear" w:color="auto" w:fill="FFFFFF"/>
        </w:rPr>
        <w:t>opstinamerosina@gmail.com</w:t>
      </w:r>
    </w:p>
    <w:p w:rsidR="00430DFB" w:rsidRDefault="00430DFB" w:rsidP="00430DFB">
      <w:pPr>
        <w:rPr>
          <w:rFonts w:ascii="Times New Roman" w:hAnsi="Times New Roman"/>
          <w:b/>
          <w:bCs/>
          <w:sz w:val="32"/>
          <w:szCs w:val="32"/>
        </w:rPr>
      </w:pPr>
      <w:r w:rsidRPr="00430DFB">
        <w:rPr>
          <w:rFonts w:ascii="Times New Roman" w:eastAsia="Times New Roman" w:hAnsi="Times New Roman"/>
          <w:lang w:eastAsia="ar-SA"/>
        </w:rPr>
        <w:t>Интернет страница:</w:t>
      </w:r>
      <w:r w:rsidRPr="00430DFB">
        <w:rPr>
          <w:rFonts w:ascii="Times New Roman" w:hAnsi="Times New Roman"/>
          <w:b/>
          <w:bCs/>
        </w:rPr>
        <w:t xml:space="preserve"> </w:t>
      </w:r>
      <w:bookmarkStart w:id="4" w:name="_Hlk123721845"/>
      <w:r w:rsidR="009A7854" w:rsidRPr="009E1278">
        <w:rPr>
          <w:rFonts w:ascii="Times New Roman" w:hAnsi="Times New Roman"/>
        </w:rPr>
        <w:fldChar w:fldCharType="begin"/>
      </w:r>
      <w:r w:rsidRPr="009E1278">
        <w:rPr>
          <w:rFonts w:ascii="Times New Roman" w:hAnsi="Times New Roman"/>
        </w:rPr>
        <w:instrText xml:space="preserve"> HYPERLINK "http://www.merosina.org.rs" </w:instrText>
      </w:r>
      <w:r w:rsidR="009A7854" w:rsidRPr="009E1278">
        <w:rPr>
          <w:rFonts w:ascii="Times New Roman" w:hAnsi="Times New Roman"/>
        </w:rPr>
        <w:fldChar w:fldCharType="separate"/>
      </w:r>
      <w:r w:rsidRPr="009E1278">
        <w:rPr>
          <w:rStyle w:val="Hyperlink"/>
          <w:rFonts w:ascii="Times New Roman" w:hAnsi="Times New Roman"/>
        </w:rPr>
        <w:t>www.merosina.org.rs</w:t>
      </w:r>
      <w:r w:rsidR="009A7854" w:rsidRPr="009E1278">
        <w:rPr>
          <w:rFonts w:ascii="Times New Roman" w:hAnsi="Times New Roman"/>
        </w:rPr>
        <w:fldChar w:fldCharType="end"/>
      </w:r>
      <w:bookmarkEnd w:id="4"/>
    </w:p>
    <w:p w:rsidR="00430DFB" w:rsidRPr="00430DFB" w:rsidRDefault="00430DFB" w:rsidP="00430DFB">
      <w:pPr>
        <w:spacing w:after="160" w:line="259" w:lineRule="auto"/>
        <w:rPr>
          <w:rFonts w:ascii="Times New Roman" w:eastAsiaTheme="minorHAnsi" w:hAnsi="Times New Roman"/>
          <w:b/>
          <w:bCs/>
          <w:sz w:val="32"/>
          <w:szCs w:val="32"/>
        </w:rPr>
      </w:pPr>
      <w:r w:rsidRPr="00430DFB">
        <w:rPr>
          <w:rFonts w:ascii="Times New Roman" w:eastAsia="Times New Roman" w:hAnsi="Times New Roman"/>
          <w:lang w:eastAsia="ar-SA"/>
        </w:rPr>
        <w:t xml:space="preserve">Одговорно лице: </w:t>
      </w:r>
      <w:r w:rsidR="005542C6">
        <w:rPr>
          <w:rFonts w:ascii="Times New Roman" w:eastAsia="Times New Roman" w:hAnsi="Times New Roman"/>
          <w:lang w:eastAsia="ar-SA"/>
        </w:rPr>
        <w:t>Маја Милосављевић</w:t>
      </w:r>
      <w:r w:rsidR="003A1BCC">
        <w:rPr>
          <w:rFonts w:ascii="Times New Roman" w:eastAsia="Times New Roman" w:hAnsi="Times New Roman"/>
          <w:lang w:eastAsia="ar-SA"/>
        </w:rPr>
        <w:t>, дипл. правник</w:t>
      </w:r>
    </w:p>
    <w:p w:rsidR="00430DFB" w:rsidRPr="00430DFB" w:rsidRDefault="00430DFB" w:rsidP="00430DFB">
      <w:pPr>
        <w:widowControl w:val="0"/>
        <w:suppressAutoHyphens/>
        <w:autoSpaceDE w:val="0"/>
        <w:jc w:val="both"/>
        <w:rPr>
          <w:rFonts w:ascii="Times New Roman" w:eastAsia="Times New Roman" w:hAnsi="Times New Roman"/>
          <w:lang w:eastAsia="ar-SA"/>
        </w:rPr>
      </w:pPr>
    </w:p>
    <w:p w:rsidR="00430DFB" w:rsidRPr="00430DFB" w:rsidRDefault="00430DFB" w:rsidP="00430DFB">
      <w:pPr>
        <w:widowControl w:val="0"/>
        <w:suppressAutoHyphens/>
        <w:autoSpaceDE w:val="0"/>
        <w:jc w:val="both"/>
        <w:rPr>
          <w:rFonts w:ascii="Times New Roman" w:eastAsia="Times New Roman" w:hAnsi="Times New Roman"/>
          <w:b/>
          <w:sz w:val="52"/>
          <w:lang w:eastAsia="ar-SA"/>
        </w:rPr>
      </w:pPr>
    </w:p>
    <w:p w:rsidR="00430DFB" w:rsidRPr="00430DFB" w:rsidRDefault="00430DFB" w:rsidP="00430DFB">
      <w:pPr>
        <w:widowControl w:val="0"/>
        <w:suppressAutoHyphens/>
        <w:autoSpaceDE w:val="0"/>
        <w:jc w:val="both"/>
        <w:rPr>
          <w:rFonts w:ascii="Times New Roman" w:eastAsia="Times New Roman" w:hAnsi="Times New Roman"/>
          <w:b/>
          <w:sz w:val="52"/>
          <w:lang w:eastAsia="ar-SA"/>
        </w:rPr>
      </w:pPr>
    </w:p>
    <w:p w:rsidR="00430DFB" w:rsidRPr="00430DFB" w:rsidRDefault="00430DFB" w:rsidP="00430DFB">
      <w:pPr>
        <w:widowControl w:val="0"/>
        <w:suppressAutoHyphens/>
        <w:autoSpaceDE w:val="0"/>
        <w:jc w:val="both"/>
        <w:rPr>
          <w:rFonts w:ascii="Times New Roman" w:eastAsia="Times New Roman" w:hAnsi="Times New Roman"/>
          <w:lang w:eastAsia="ar-SA"/>
        </w:rPr>
      </w:pPr>
      <w:r w:rsidRPr="00430DFB">
        <w:rPr>
          <w:rFonts w:ascii="Times New Roman" w:eastAsia="Times New Roman" w:hAnsi="Times New Roman"/>
          <w:b/>
          <w:sz w:val="52"/>
          <w:lang w:eastAsia="ar-SA"/>
        </w:rPr>
        <w:t xml:space="preserve">     </w:t>
      </w:r>
      <w:r w:rsidRPr="00430DFB">
        <w:rPr>
          <w:rFonts w:ascii="Times New Roman" w:eastAsia="Times New Roman" w:hAnsi="Times New Roman"/>
          <w:lang w:eastAsia="ar-SA"/>
        </w:rPr>
        <w:t xml:space="preserve">План управљања ризицима од повреде принципа родне равноправности </w:t>
      </w:r>
      <w:r w:rsidR="009E1278">
        <w:rPr>
          <w:rFonts w:ascii="Times New Roman" w:eastAsia="Times New Roman" w:hAnsi="Times New Roman"/>
          <w:lang w:eastAsia="ar-SA"/>
        </w:rPr>
        <w:t>Општине Мерошина</w:t>
      </w:r>
      <w:r w:rsidRPr="00430DFB">
        <w:rPr>
          <w:rFonts w:ascii="Times New Roman" w:eastAsia="Times New Roman" w:hAnsi="Times New Roman"/>
          <w:lang w:eastAsia="ar-SA"/>
        </w:rPr>
        <w:t>, израђен је дана   29.12.2022.године.</w:t>
      </w:r>
    </w:p>
    <w:p w:rsidR="00430DFB" w:rsidRPr="00430DFB" w:rsidRDefault="00430DFB" w:rsidP="00430DFB">
      <w:pPr>
        <w:widowControl w:val="0"/>
        <w:suppressAutoHyphens/>
        <w:autoSpaceDE w:val="0"/>
        <w:jc w:val="both"/>
        <w:rPr>
          <w:rFonts w:ascii="Times New Roman" w:eastAsia="Times New Roman" w:hAnsi="Times New Roman"/>
          <w:lang w:eastAsia="ar-SA"/>
        </w:rPr>
      </w:pPr>
    </w:p>
    <w:p w:rsidR="00430DFB" w:rsidRPr="00430DFB" w:rsidRDefault="00430DFB" w:rsidP="00430DFB">
      <w:pPr>
        <w:widowControl w:val="0"/>
        <w:suppressAutoHyphens/>
        <w:autoSpaceDE w:val="0"/>
        <w:jc w:val="both"/>
        <w:rPr>
          <w:rFonts w:ascii="Times New Roman" w:eastAsia="Times New Roman" w:hAnsi="Times New Roman"/>
          <w:lang w:eastAsia="ar-SA"/>
        </w:rPr>
      </w:pPr>
      <w:r w:rsidRPr="00430DFB">
        <w:rPr>
          <w:rFonts w:ascii="Times New Roman" w:eastAsia="Times New Roman" w:hAnsi="Times New Roman"/>
          <w:lang w:eastAsia="ar-SA"/>
        </w:rPr>
        <w:t xml:space="preserve">          Овај План  налази се на сајту </w:t>
      </w:r>
      <w:r w:rsidR="009E1278">
        <w:rPr>
          <w:rFonts w:ascii="Times New Roman" w:eastAsia="Times New Roman" w:hAnsi="Times New Roman"/>
          <w:lang w:eastAsia="ar-SA"/>
        </w:rPr>
        <w:t>Општине Мерошина</w:t>
      </w:r>
      <w:r w:rsidRPr="00430DFB">
        <w:rPr>
          <w:rFonts w:ascii="Times New Roman" w:eastAsia="Times New Roman" w:hAnsi="Times New Roman"/>
          <w:lang w:eastAsia="ar-SA"/>
        </w:rPr>
        <w:t xml:space="preserve"> </w:t>
      </w:r>
      <w:hyperlink r:id="rId11" w:history="1">
        <w:r w:rsidR="009E1278" w:rsidRPr="009E1278">
          <w:rPr>
            <w:rStyle w:val="Hyperlink"/>
            <w:rFonts w:ascii="Times New Roman" w:hAnsi="Times New Roman"/>
          </w:rPr>
          <w:t>www.merosina.org.rs</w:t>
        </w:r>
      </w:hyperlink>
      <w:r w:rsidR="009E1278">
        <w:rPr>
          <w:rFonts w:ascii="Times New Roman" w:hAnsi="Times New Roman"/>
          <w:b/>
          <w:bCs/>
        </w:rPr>
        <w:t xml:space="preserve"> </w:t>
      </w:r>
      <w:r w:rsidRPr="00430DFB">
        <w:rPr>
          <w:rFonts w:ascii="Times New Roman" w:eastAsia="Times New Roman" w:hAnsi="Times New Roman"/>
          <w:lang w:eastAsia="ar-SA"/>
        </w:rPr>
        <w:t xml:space="preserve">и у писаном облику у </w:t>
      </w:r>
      <w:r w:rsidR="009E1278">
        <w:rPr>
          <w:rFonts w:ascii="Times New Roman" w:eastAsia="Times New Roman" w:hAnsi="Times New Roman"/>
          <w:lang w:eastAsia="ar-SA"/>
        </w:rPr>
        <w:t>Општинској управи Општине Мерошина</w:t>
      </w:r>
      <w:r w:rsidRPr="00430DFB">
        <w:rPr>
          <w:rFonts w:ascii="Times New Roman" w:eastAsia="Times New Roman" w:hAnsi="Times New Roman"/>
          <w:lang w:eastAsia="ar-SA"/>
        </w:rPr>
        <w:t xml:space="preserve">.Садржи процену ризика, рокове за доношење и спровођење плана управљања ризицима од родне равноправности у </w:t>
      </w:r>
      <w:r w:rsidR="009E1278">
        <w:rPr>
          <w:rFonts w:ascii="Times New Roman" w:eastAsia="Times New Roman" w:hAnsi="Times New Roman"/>
          <w:lang w:eastAsia="ar-SA"/>
        </w:rPr>
        <w:t>Општини Мерошина.</w:t>
      </w:r>
    </w:p>
    <w:p w:rsidR="00430DFB" w:rsidRPr="00430DFB" w:rsidRDefault="00430DFB" w:rsidP="00430DFB">
      <w:pPr>
        <w:widowControl w:val="0"/>
        <w:suppressAutoHyphens/>
        <w:autoSpaceDE w:val="0"/>
        <w:jc w:val="both"/>
        <w:rPr>
          <w:rFonts w:ascii="Times New Roman" w:eastAsia="Times New Roman" w:hAnsi="Times New Roman"/>
          <w:b/>
          <w:sz w:val="50"/>
          <w:lang w:eastAsia="ar-SA"/>
        </w:rPr>
      </w:pPr>
      <w:r w:rsidRPr="00430DFB">
        <w:rPr>
          <w:rFonts w:ascii="Times New Roman" w:eastAsia="Times New Roman" w:hAnsi="Times New Roman"/>
          <w:lang w:eastAsia="ar-SA"/>
        </w:rPr>
        <w:t xml:space="preserve">     План управљања ризицима може се бесплатно добити у </w:t>
      </w:r>
      <w:r w:rsidR="009E1278">
        <w:rPr>
          <w:rFonts w:ascii="Times New Roman" w:eastAsia="Times New Roman" w:hAnsi="Times New Roman"/>
          <w:lang w:eastAsia="ar-SA"/>
        </w:rPr>
        <w:t>Општинској управи Општине Мерошина</w:t>
      </w:r>
      <w:r w:rsidRPr="00430DFB">
        <w:rPr>
          <w:rFonts w:ascii="Times New Roman" w:eastAsia="Times New Roman" w:hAnsi="Times New Roman"/>
          <w:lang w:eastAsia="ar-SA"/>
        </w:rPr>
        <w:t xml:space="preserve">, ул. </w:t>
      </w:r>
      <w:r w:rsidR="009E1278">
        <w:rPr>
          <w:rFonts w:ascii="Times New Roman" w:eastAsia="Times New Roman" w:hAnsi="Times New Roman"/>
          <w:lang w:eastAsia="ar-SA"/>
        </w:rPr>
        <w:t>Цара Лазара</w:t>
      </w:r>
      <w:r w:rsidRPr="00430DFB">
        <w:rPr>
          <w:rFonts w:ascii="Times New Roman" w:eastAsia="Times New Roman" w:hAnsi="Times New Roman"/>
          <w:lang w:eastAsia="ar-SA"/>
        </w:rPr>
        <w:t xml:space="preserve"> бр.17, канцеларија </w:t>
      </w:r>
      <w:r w:rsidR="009E1278">
        <w:rPr>
          <w:rFonts w:ascii="Times New Roman" w:eastAsia="Times New Roman" w:hAnsi="Times New Roman"/>
          <w:lang w:eastAsia="ar-SA"/>
        </w:rPr>
        <w:t>18</w:t>
      </w:r>
      <w:r w:rsidRPr="00430DFB">
        <w:rPr>
          <w:rFonts w:ascii="Times New Roman" w:eastAsia="Times New Roman" w:hAnsi="Times New Roman"/>
          <w:lang w:eastAsia="ar-SA"/>
        </w:rPr>
        <w:t xml:space="preserve"> на </w:t>
      </w:r>
      <w:r w:rsidR="009E1278">
        <w:rPr>
          <w:rFonts w:ascii="Times New Roman" w:eastAsia="Times New Roman" w:hAnsi="Times New Roman"/>
          <w:lang w:eastAsia="ar-SA"/>
        </w:rPr>
        <w:t>првом</w:t>
      </w:r>
      <w:r w:rsidRPr="00430DFB">
        <w:rPr>
          <w:rFonts w:ascii="Times New Roman" w:eastAsia="Times New Roman" w:hAnsi="Times New Roman"/>
          <w:lang w:eastAsia="ar-SA"/>
        </w:rPr>
        <w:t xml:space="preserve"> спрату.</w:t>
      </w:r>
    </w:p>
    <w:p w:rsidR="00430DFB" w:rsidRPr="00430DFB" w:rsidRDefault="00430DFB" w:rsidP="00430DFB">
      <w:pPr>
        <w:widowControl w:val="0"/>
        <w:suppressAutoHyphens/>
        <w:autoSpaceDE w:val="0"/>
        <w:jc w:val="both"/>
        <w:rPr>
          <w:rFonts w:ascii="Times New Roman" w:eastAsia="Times New Roman" w:hAnsi="Times New Roman"/>
          <w:b/>
          <w:sz w:val="50"/>
          <w:lang w:eastAsia="ar-SA"/>
        </w:rPr>
      </w:pPr>
    </w:p>
    <w:p w:rsidR="00430DFB" w:rsidRPr="00430DFB" w:rsidRDefault="00430DFB" w:rsidP="00430DFB">
      <w:pPr>
        <w:widowControl w:val="0"/>
        <w:suppressAutoHyphens/>
        <w:autoSpaceDE w:val="0"/>
        <w:ind w:firstLine="708"/>
        <w:jc w:val="both"/>
        <w:rPr>
          <w:rFonts w:ascii="Times New Roman" w:eastAsia="Times New Roman" w:hAnsi="Times New Roman"/>
          <w:lang w:eastAsia="ar-SA"/>
        </w:rPr>
      </w:pPr>
    </w:p>
    <w:p w:rsidR="00430DFB" w:rsidRPr="00430DFB" w:rsidRDefault="00430DFB" w:rsidP="00430DFB">
      <w:pPr>
        <w:widowControl w:val="0"/>
        <w:suppressAutoHyphens/>
        <w:autoSpaceDE w:val="0"/>
        <w:jc w:val="both"/>
        <w:rPr>
          <w:rFonts w:ascii="Times New Roman" w:eastAsia="Times New Roman" w:hAnsi="Times New Roman"/>
          <w:lang w:eastAsia="ar-SA"/>
        </w:rPr>
      </w:pPr>
    </w:p>
    <w:p w:rsidR="00430DFB" w:rsidRPr="00430DFB" w:rsidRDefault="00430DFB" w:rsidP="00430DFB">
      <w:pPr>
        <w:widowControl w:val="0"/>
        <w:suppressAutoHyphens/>
        <w:autoSpaceDE w:val="0"/>
        <w:jc w:val="both"/>
        <w:rPr>
          <w:rFonts w:ascii="Times New Roman" w:eastAsia="Times New Roman" w:hAnsi="Times New Roman"/>
          <w:lang w:eastAsia="ar-SA"/>
        </w:rPr>
      </w:pPr>
    </w:p>
    <w:p w:rsidR="00430DFB" w:rsidRPr="00430DFB" w:rsidRDefault="00430DFB" w:rsidP="00430DFB">
      <w:pPr>
        <w:widowControl w:val="0"/>
        <w:suppressAutoHyphens/>
        <w:autoSpaceDE w:val="0"/>
        <w:rPr>
          <w:rFonts w:ascii="Times New Roman" w:eastAsia="Times New Roman" w:hAnsi="Times New Roman"/>
          <w:lang w:eastAsia="ar-SA"/>
        </w:rPr>
        <w:sectPr w:rsidR="00430DFB" w:rsidRPr="00430DFB" w:rsidSect="00F304AC">
          <w:headerReference w:type="default" r:id="rId12"/>
          <w:pgSz w:w="11906" w:h="16838"/>
          <w:pgMar w:top="1440" w:right="1440" w:bottom="1440" w:left="1440" w:header="250" w:footer="976" w:gutter="0"/>
          <w:pgNumType w:start="1" w:chapStyle="1"/>
          <w:cols w:space="720"/>
          <w:docGrid w:linePitch="600" w:charSpace="36864"/>
        </w:sectPr>
      </w:pPr>
    </w:p>
    <w:p w:rsidR="00430DFB" w:rsidRPr="00430DFB" w:rsidRDefault="00430DFB" w:rsidP="00430DFB">
      <w:pPr>
        <w:keepNext/>
        <w:keepLines/>
        <w:spacing w:before="480" w:line="276" w:lineRule="auto"/>
        <w:jc w:val="center"/>
        <w:outlineLvl w:val="0"/>
        <w:rPr>
          <w:rFonts w:ascii="Cambria" w:eastAsia="Times New Roman" w:hAnsi="Cambria"/>
          <w:b/>
          <w:bCs/>
          <w:color w:val="365F91"/>
          <w:sz w:val="32"/>
          <w:szCs w:val="32"/>
          <w:lang w:eastAsia="ar-SA"/>
        </w:rPr>
      </w:pPr>
      <w:r w:rsidRPr="00430DFB">
        <w:rPr>
          <w:rFonts w:ascii="Cambria" w:eastAsia="Times New Roman" w:hAnsi="Cambria"/>
          <w:b/>
          <w:bCs/>
          <w:color w:val="365F91"/>
          <w:sz w:val="32"/>
          <w:szCs w:val="32"/>
          <w:lang w:eastAsia="ar-SA"/>
        </w:rPr>
        <w:lastRenderedPageBreak/>
        <w:t>Садржај</w:t>
      </w: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9A7854" w:rsidP="00430DFB">
      <w:pPr>
        <w:widowControl w:val="0"/>
        <w:tabs>
          <w:tab w:val="right" w:leader="dot" w:pos="8473"/>
        </w:tabs>
        <w:suppressAutoHyphens/>
        <w:autoSpaceDE w:val="0"/>
        <w:spacing w:before="121"/>
        <w:ind w:left="718" w:hanging="481"/>
        <w:rPr>
          <w:rFonts w:ascii="Times New Roman" w:eastAsia="Calibri" w:hAnsi="Times New Roman"/>
          <w:b/>
          <w:bCs/>
          <w:lang w:eastAsia="ar-SA"/>
        </w:rPr>
      </w:pPr>
      <w:r w:rsidRPr="009A7854">
        <w:rPr>
          <w:rFonts w:ascii="Times New Roman" w:eastAsia="Calibri" w:hAnsi="Times New Roman"/>
          <w:b/>
          <w:bCs/>
          <w:lang w:eastAsia="ar-SA"/>
        </w:rPr>
        <w:fldChar w:fldCharType="begin"/>
      </w:r>
      <w:r w:rsidR="00430DFB" w:rsidRPr="00430DFB">
        <w:rPr>
          <w:rFonts w:ascii="Times New Roman" w:eastAsia="Calibri" w:hAnsi="Times New Roman"/>
          <w:b/>
          <w:bCs/>
          <w:lang w:eastAsia="ar-SA"/>
        </w:rPr>
        <w:instrText xml:space="preserve"> TOC \o "1-3" \h \z \u </w:instrText>
      </w:r>
      <w:r w:rsidRPr="009A7854">
        <w:rPr>
          <w:rFonts w:ascii="Times New Roman" w:eastAsia="Calibri" w:hAnsi="Times New Roman"/>
          <w:b/>
          <w:bCs/>
          <w:lang w:eastAsia="ar-SA"/>
        </w:rPr>
        <w:fldChar w:fldCharType="separate"/>
      </w:r>
      <w:hyperlink w:anchor="__RefHeading___Toc123114596" w:history="1">
        <w:r w:rsidR="00430DFB" w:rsidRPr="00430DFB">
          <w:rPr>
            <w:rFonts w:ascii="Times New Roman" w:eastAsia="Calibri" w:hAnsi="Times New Roman"/>
            <w:b/>
            <w:bCs/>
            <w:lang w:eastAsia="ar-SA"/>
          </w:rPr>
          <w:t>ПЛАН УПРАВЉАЊА РИЗИЦИМА ОД ПОВРЕДЕ ПРИНЦИПА РОДНЕ РАВНОПРАВНОСТИ</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598" w:history="1">
        <w:r w:rsidR="00430DFB" w:rsidRPr="00430DFB">
          <w:rPr>
            <w:rFonts w:ascii="Times New Roman" w:eastAsia="Calibri" w:hAnsi="Times New Roman"/>
            <w:lang w:eastAsia="ar-SA"/>
          </w:rPr>
          <w:t>УВОД.................</w:t>
        </w:r>
        <w:r w:rsidR="00430DFB" w:rsidRPr="00430DFB">
          <w:rPr>
            <w:rFonts w:ascii="Times New Roman" w:eastAsia="Calibri" w:hAnsi="Times New Roman"/>
            <w:lang w:eastAsia="ar-SA"/>
          </w:rPr>
          <w:tab/>
        </w:r>
        <w:r w:rsidR="00240496" w:rsidRPr="006E5857">
          <w:rPr>
            <w:rFonts w:ascii="Times New Roman" w:eastAsia="Calibri" w:hAnsi="Times New Roman"/>
            <w:lang w:eastAsia="ar-SA"/>
          </w:rPr>
          <w:t>6</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599" w:history="1">
        <w:r w:rsidR="00430DFB" w:rsidRPr="00430DFB">
          <w:rPr>
            <w:rFonts w:ascii="Times New Roman" w:eastAsia="Calibri" w:hAnsi="Times New Roman"/>
            <w:lang w:val="sr-Cyrl-BA" w:eastAsia="ar-SA"/>
          </w:rPr>
          <w:t>Значење појединих израза</w:t>
        </w:r>
        <w:r w:rsidR="00430DFB" w:rsidRPr="00430DFB">
          <w:rPr>
            <w:rFonts w:ascii="Times New Roman" w:eastAsia="Calibri" w:hAnsi="Times New Roman"/>
            <w:lang w:eastAsia="ar-SA"/>
          </w:rPr>
          <w:tab/>
        </w:r>
        <w:r w:rsidR="00240496" w:rsidRPr="006E5857">
          <w:rPr>
            <w:rFonts w:ascii="Times New Roman" w:eastAsia="Calibri" w:hAnsi="Times New Roman"/>
            <w:lang w:eastAsia="ar-SA"/>
          </w:rPr>
          <w:t>7</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600" w:history="1">
        <w:r w:rsidR="00430DFB" w:rsidRPr="00430DFB">
          <w:rPr>
            <w:rFonts w:ascii="Times New Roman" w:eastAsia="Calibri" w:hAnsi="Times New Roman"/>
            <w:lang w:eastAsia="ar-SA"/>
          </w:rPr>
          <w:t>Међународни акти и правни оквир Републике Србије на којима се заснива родна равноправност</w:t>
        </w:r>
        <w:r w:rsidR="00430DFB" w:rsidRPr="00430DFB">
          <w:rPr>
            <w:rFonts w:ascii="Times New Roman" w:eastAsia="Calibri" w:hAnsi="Times New Roman"/>
            <w:lang w:eastAsia="ar-SA"/>
          </w:rPr>
          <w:tab/>
        </w:r>
        <w:r w:rsidR="00240496" w:rsidRPr="006E5857">
          <w:rPr>
            <w:rFonts w:ascii="Times New Roman" w:eastAsia="Calibri" w:hAnsi="Times New Roman"/>
            <w:lang w:eastAsia="ar-SA"/>
          </w:rPr>
          <w:t>9</w:t>
        </w:r>
      </w:hyperlink>
    </w:p>
    <w:p w:rsidR="00430DFB" w:rsidRPr="00430DFB" w:rsidRDefault="009A7854" w:rsidP="00430DFB">
      <w:pPr>
        <w:widowControl w:val="0"/>
        <w:tabs>
          <w:tab w:val="right" w:leader="dot" w:pos="8473"/>
        </w:tabs>
        <w:suppressAutoHyphens/>
        <w:autoSpaceDE w:val="0"/>
        <w:spacing w:before="121"/>
        <w:ind w:left="718" w:hanging="481"/>
        <w:rPr>
          <w:rFonts w:ascii="Times New Roman" w:eastAsia="Calibri" w:hAnsi="Times New Roman"/>
          <w:b/>
          <w:bCs/>
          <w:lang w:eastAsia="ar-SA"/>
        </w:rPr>
      </w:pPr>
      <w:hyperlink w:anchor="__RefHeading___Toc123114601" w:history="1">
        <w:r w:rsidR="00430DFB" w:rsidRPr="00430DFB">
          <w:rPr>
            <w:rFonts w:ascii="Times New Roman" w:eastAsia="Calibri" w:hAnsi="Times New Roman"/>
            <w:b/>
            <w:bCs/>
            <w:lang w:eastAsia="ar-SA"/>
          </w:rPr>
          <w:t>ОПШТИ ДЕО</w:t>
        </w:r>
        <w:r w:rsidR="00430DFB" w:rsidRPr="00430DFB">
          <w:rPr>
            <w:rFonts w:ascii="Times New Roman" w:eastAsia="Calibri" w:hAnsi="Times New Roman"/>
            <w:b/>
            <w:bCs/>
            <w:lang w:eastAsia="ar-SA"/>
          </w:rPr>
          <w:tab/>
        </w:r>
        <w:r w:rsidR="00240496" w:rsidRPr="006E5857">
          <w:rPr>
            <w:rFonts w:ascii="Times New Roman" w:eastAsia="Calibri" w:hAnsi="Times New Roman"/>
            <w:b/>
            <w:bCs/>
            <w:lang w:eastAsia="ar-SA"/>
          </w:rPr>
          <w:t>11</w:t>
        </w:r>
      </w:hyperlink>
    </w:p>
    <w:p w:rsidR="00430DFB" w:rsidRPr="006E5857"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602" w:history="1">
        <w:r w:rsidR="00844BDB" w:rsidRPr="006E5857">
          <w:rPr>
            <w:rFonts w:ascii="Times New Roman" w:eastAsia="Calibri" w:hAnsi="Times New Roman"/>
            <w:lang w:eastAsia="ar-SA"/>
          </w:rPr>
          <w:t>Лична карта Општине Мерошина</w:t>
        </w:r>
        <w:r w:rsidR="00430DFB" w:rsidRPr="00430DFB">
          <w:rPr>
            <w:rFonts w:ascii="Times New Roman" w:eastAsia="Calibri" w:hAnsi="Times New Roman"/>
            <w:lang w:eastAsia="ar-SA"/>
          </w:rPr>
          <w:tab/>
        </w:r>
        <w:r w:rsidR="00844BDB" w:rsidRPr="006E5857">
          <w:rPr>
            <w:rFonts w:ascii="Times New Roman" w:eastAsia="Calibri" w:hAnsi="Times New Roman"/>
            <w:lang w:eastAsia="ar-SA"/>
          </w:rPr>
          <w:t>11</w:t>
        </w:r>
      </w:hyperlink>
    </w:p>
    <w:p w:rsidR="00844BDB" w:rsidRPr="006E5857" w:rsidRDefault="00844BDB" w:rsidP="00430DFB">
      <w:pPr>
        <w:widowControl w:val="0"/>
        <w:tabs>
          <w:tab w:val="right" w:leader="dot" w:pos="8473"/>
        </w:tabs>
        <w:suppressAutoHyphens/>
        <w:autoSpaceDE w:val="0"/>
        <w:spacing w:before="1"/>
        <w:ind w:left="1198" w:hanging="721"/>
        <w:rPr>
          <w:rFonts w:ascii="Times New Roman" w:eastAsia="Calibri" w:hAnsi="Times New Roman"/>
          <w:lang w:eastAsia="ar-SA"/>
        </w:rPr>
      </w:pPr>
      <w:r w:rsidRPr="006E5857">
        <w:rPr>
          <w:rFonts w:ascii="Times New Roman" w:eastAsia="Calibri" w:hAnsi="Times New Roman"/>
          <w:lang w:eastAsia="ar-SA"/>
        </w:rPr>
        <w:t xml:space="preserve">Организациона шема органа </w:t>
      </w:r>
      <w:r w:rsidR="00E03C2D" w:rsidRPr="006E5857">
        <w:rPr>
          <w:rFonts w:ascii="Times New Roman" w:eastAsia="Calibri" w:hAnsi="Times New Roman"/>
          <w:lang w:eastAsia="ar-SA"/>
        </w:rPr>
        <w:t>општине....................</w:t>
      </w:r>
      <w:r w:rsidRPr="006E5857">
        <w:rPr>
          <w:rFonts w:ascii="Times New Roman" w:eastAsia="Calibri" w:hAnsi="Times New Roman"/>
          <w:lang w:eastAsia="ar-SA"/>
        </w:rPr>
        <w:t>......................................................................</w:t>
      </w:r>
      <w:r w:rsidR="006E5857">
        <w:rPr>
          <w:rFonts w:ascii="Times New Roman" w:eastAsia="Calibri" w:hAnsi="Times New Roman"/>
          <w:lang w:eastAsia="ar-SA"/>
        </w:rPr>
        <w:t>............</w:t>
      </w:r>
      <w:r w:rsidRPr="006E5857">
        <w:rPr>
          <w:rFonts w:ascii="Times New Roman" w:eastAsia="Calibri" w:hAnsi="Times New Roman"/>
          <w:lang w:eastAsia="ar-SA"/>
        </w:rPr>
        <w:t>13</w:t>
      </w:r>
    </w:p>
    <w:p w:rsidR="00E03C2D" w:rsidRPr="00430DFB" w:rsidRDefault="00E03C2D" w:rsidP="00430DFB">
      <w:pPr>
        <w:widowControl w:val="0"/>
        <w:tabs>
          <w:tab w:val="right" w:leader="dot" w:pos="8473"/>
        </w:tabs>
        <w:suppressAutoHyphens/>
        <w:autoSpaceDE w:val="0"/>
        <w:spacing w:before="1"/>
        <w:ind w:left="1198" w:hanging="721"/>
        <w:rPr>
          <w:rFonts w:ascii="Times New Roman" w:eastAsia="Calibri" w:hAnsi="Times New Roman"/>
          <w:lang w:eastAsia="ar-SA"/>
        </w:rPr>
      </w:pPr>
      <w:r w:rsidRPr="006E5857">
        <w:rPr>
          <w:rFonts w:ascii="Times New Roman" w:eastAsia="Calibri" w:hAnsi="Times New Roman"/>
          <w:lang w:eastAsia="ar-SA"/>
        </w:rPr>
        <w:t>Систематизација радних места у општинској управи...................................................................</w:t>
      </w:r>
      <w:r w:rsidR="006E5857">
        <w:rPr>
          <w:rFonts w:ascii="Times New Roman" w:eastAsia="Calibri" w:hAnsi="Times New Roman"/>
          <w:lang w:eastAsia="ar-SA"/>
        </w:rPr>
        <w:t>......................................</w:t>
      </w:r>
      <w:r w:rsidRPr="006E5857">
        <w:rPr>
          <w:rFonts w:ascii="Times New Roman" w:eastAsia="Calibri" w:hAnsi="Times New Roman"/>
          <w:lang w:eastAsia="ar-SA"/>
        </w:rPr>
        <w:t>19</w:t>
      </w:r>
    </w:p>
    <w:p w:rsidR="00430DFB" w:rsidRPr="006E5857" w:rsidRDefault="009A7854" w:rsidP="00430DFB">
      <w:pPr>
        <w:widowControl w:val="0"/>
        <w:tabs>
          <w:tab w:val="right" w:leader="dot" w:pos="8473"/>
        </w:tabs>
        <w:suppressAutoHyphens/>
        <w:autoSpaceDE w:val="0"/>
        <w:spacing w:before="1"/>
        <w:ind w:left="1198" w:hanging="721"/>
        <w:rPr>
          <w:rFonts w:ascii="Times New Roman" w:eastAsia="Calibri" w:hAnsi="Times New Roman"/>
          <w:b/>
          <w:bCs/>
          <w:lang w:eastAsia="ar-SA"/>
        </w:rPr>
      </w:pPr>
      <w:hyperlink w:anchor="__RefHeading___Toc123114603" w:history="1">
        <w:r w:rsidR="006E5857" w:rsidRPr="006E5857">
          <w:rPr>
            <w:rFonts w:ascii="Times New Roman" w:eastAsia="Calibri" w:hAnsi="Times New Roman"/>
            <w:b/>
            <w:bCs/>
            <w:lang w:eastAsia="ar-SA"/>
          </w:rPr>
          <w:t>РОДНО ОСЕТЉИВА СТАТИСТИКА</w:t>
        </w:r>
        <w:r w:rsidR="00430DFB" w:rsidRPr="00430DFB">
          <w:rPr>
            <w:rFonts w:ascii="Times New Roman" w:eastAsia="Calibri" w:hAnsi="Times New Roman"/>
            <w:b/>
            <w:bCs/>
            <w:lang w:eastAsia="ar-SA"/>
          </w:rPr>
          <w:tab/>
        </w:r>
        <w:r w:rsidR="006E5857" w:rsidRPr="006E5857">
          <w:rPr>
            <w:rFonts w:ascii="Times New Roman" w:eastAsia="Calibri" w:hAnsi="Times New Roman"/>
            <w:b/>
            <w:bCs/>
            <w:lang w:eastAsia="ar-SA"/>
          </w:rPr>
          <w:t>21</w:t>
        </w:r>
      </w:hyperlink>
    </w:p>
    <w:p w:rsidR="006E5857" w:rsidRPr="00430DFB" w:rsidRDefault="006E5857" w:rsidP="006E5857">
      <w:pPr>
        <w:widowControl w:val="0"/>
        <w:tabs>
          <w:tab w:val="right" w:leader="dot" w:pos="8473"/>
        </w:tabs>
        <w:suppressAutoHyphens/>
        <w:autoSpaceDE w:val="0"/>
        <w:spacing w:before="1"/>
        <w:ind w:left="1198" w:hanging="721"/>
        <w:rPr>
          <w:rFonts w:ascii="Times New Roman" w:eastAsia="Calibri" w:hAnsi="Times New Roman"/>
          <w:lang w:eastAsia="ar-SA"/>
        </w:rPr>
      </w:pPr>
      <w:r w:rsidRPr="006E5857">
        <w:rPr>
          <w:rFonts w:ascii="Times New Roman" w:eastAsia="Calibri" w:hAnsi="Times New Roman"/>
          <w:lang w:eastAsia="ar-SA"/>
        </w:rPr>
        <w:t>Полна заступљеност у органима Општине Meрошина</w:t>
      </w:r>
      <w:r>
        <w:rPr>
          <w:rFonts w:ascii="Times New Roman" w:eastAsia="Calibri" w:hAnsi="Times New Roman"/>
          <w:lang w:eastAsia="ar-SA"/>
        </w:rPr>
        <w:t xml:space="preserve"> </w:t>
      </w:r>
      <w:r w:rsidRPr="006E5857">
        <w:rPr>
          <w:rFonts w:ascii="Times New Roman" w:eastAsia="Calibri" w:hAnsi="Times New Roman"/>
          <w:lang w:eastAsia="ar-SA"/>
        </w:rPr>
        <w:t>у ОУ општинеМерошина,Органима</w:t>
      </w:r>
      <w:r>
        <w:rPr>
          <w:rFonts w:ascii="Times New Roman" w:eastAsia="Calibri" w:hAnsi="Times New Roman"/>
          <w:lang w:eastAsia="ar-SA"/>
        </w:rPr>
        <w:t xml:space="preserve"> </w:t>
      </w:r>
      <w:r w:rsidRPr="006E5857">
        <w:rPr>
          <w:rFonts w:ascii="Times New Roman" w:eastAsia="Calibri" w:hAnsi="Times New Roman"/>
          <w:lang w:eastAsia="ar-SA"/>
        </w:rPr>
        <w:t>јавних предузећа, установа и месних заједница</w:t>
      </w:r>
      <w:r>
        <w:rPr>
          <w:rFonts w:ascii="Times New Roman" w:eastAsia="Calibri" w:hAnsi="Times New Roman"/>
          <w:lang w:eastAsia="ar-SA"/>
        </w:rPr>
        <w:t>....................................................................................................24</w:t>
      </w:r>
    </w:p>
    <w:p w:rsidR="00430DFB" w:rsidRPr="00430DFB" w:rsidRDefault="009A7854" w:rsidP="00430DFB">
      <w:pPr>
        <w:widowControl w:val="0"/>
        <w:tabs>
          <w:tab w:val="right" w:leader="dot" w:pos="8473"/>
        </w:tabs>
        <w:suppressAutoHyphens/>
        <w:autoSpaceDE w:val="0"/>
        <w:spacing w:before="121"/>
        <w:ind w:left="718" w:hanging="481"/>
        <w:rPr>
          <w:rFonts w:ascii="Times New Roman" w:eastAsia="Calibri" w:hAnsi="Times New Roman"/>
          <w:b/>
          <w:bCs/>
          <w:lang w:eastAsia="ar-SA"/>
        </w:rPr>
      </w:pPr>
      <w:hyperlink w:anchor="__RefHeading___Toc123114607" w:history="1">
        <w:r w:rsidR="00430DFB" w:rsidRPr="00430DFB">
          <w:rPr>
            <w:rFonts w:ascii="Times New Roman" w:eastAsia="Calibri" w:hAnsi="Times New Roman"/>
            <w:b/>
            <w:bCs/>
            <w:lang w:eastAsia="ar-SA"/>
          </w:rPr>
          <w:t>ОБЛАСТИ И ПРОЦЕСИ КОЈИ СУ РИЗИЧНИ ЗА ПОВРЕДУ ПРИНЦИПА РОДНЕ РАВНОПРАВНОСТИ</w:t>
        </w:r>
        <w:r w:rsidR="00430DFB" w:rsidRPr="00430DFB">
          <w:rPr>
            <w:rFonts w:ascii="Times New Roman" w:eastAsia="Calibri" w:hAnsi="Times New Roman"/>
            <w:b/>
            <w:bCs/>
            <w:lang w:eastAsia="ar-SA"/>
          </w:rPr>
          <w:tab/>
        </w:r>
        <w:r w:rsidR="00D74EE1">
          <w:rPr>
            <w:rFonts w:ascii="Times New Roman" w:eastAsia="Calibri" w:hAnsi="Times New Roman"/>
            <w:b/>
            <w:bCs/>
            <w:lang w:eastAsia="ar-SA"/>
          </w:rPr>
          <w:t>25</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608" w:history="1">
        <w:r w:rsidR="00430DFB" w:rsidRPr="00430DFB">
          <w:rPr>
            <w:rFonts w:ascii="Times New Roman" w:eastAsia="Calibri" w:hAnsi="Times New Roman"/>
            <w:lang w:eastAsia="ar-SA"/>
          </w:rPr>
          <w:t>Опште мере</w:t>
        </w:r>
        <w:r w:rsidR="00430DFB" w:rsidRPr="00430DFB">
          <w:rPr>
            <w:rFonts w:ascii="Times New Roman" w:eastAsia="Calibri" w:hAnsi="Times New Roman"/>
            <w:lang w:eastAsia="ar-SA"/>
          </w:rPr>
          <w:tab/>
        </w:r>
        <w:r w:rsidR="00D74EE1">
          <w:rPr>
            <w:rFonts w:ascii="Times New Roman" w:eastAsia="Calibri" w:hAnsi="Times New Roman"/>
            <w:lang w:eastAsia="ar-SA"/>
          </w:rPr>
          <w:t>26</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609" w:history="1">
        <w:r w:rsidR="00430DFB" w:rsidRPr="00430DFB">
          <w:rPr>
            <w:rFonts w:ascii="Times New Roman" w:eastAsia="Calibri" w:hAnsi="Times New Roman"/>
            <w:lang w:eastAsia="ar-SA"/>
          </w:rPr>
          <w:t>Посебне мере</w:t>
        </w:r>
        <w:r w:rsidR="00430DFB" w:rsidRPr="00430DFB">
          <w:rPr>
            <w:rFonts w:ascii="Times New Roman" w:eastAsia="Calibri" w:hAnsi="Times New Roman"/>
            <w:lang w:eastAsia="ar-SA"/>
          </w:rPr>
          <w:tab/>
        </w:r>
        <w:r w:rsidR="00D74EE1">
          <w:rPr>
            <w:rFonts w:ascii="Times New Roman" w:eastAsia="Calibri" w:hAnsi="Times New Roman"/>
            <w:lang w:eastAsia="ar-SA"/>
          </w:rPr>
          <w:t>27</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610" w:history="1">
        <w:r w:rsidR="00430DFB" w:rsidRPr="00430DFB">
          <w:rPr>
            <w:rFonts w:ascii="Times New Roman" w:eastAsia="Calibri" w:hAnsi="Times New Roman"/>
            <w:lang w:val="sr-Cyrl-BA" w:eastAsia="ar-SA"/>
          </w:rPr>
          <w:t>Рокови за спровођење посебних мера и извештавања</w:t>
        </w:r>
        <w:r w:rsidR="00430DFB" w:rsidRPr="00430DFB">
          <w:rPr>
            <w:rFonts w:ascii="Times New Roman" w:eastAsia="Calibri" w:hAnsi="Times New Roman"/>
            <w:lang w:eastAsia="ar-SA"/>
          </w:rPr>
          <w:tab/>
          <w:t>2</w:t>
        </w:r>
        <w:r w:rsidR="00D74EE1">
          <w:rPr>
            <w:rFonts w:ascii="Times New Roman" w:eastAsia="Calibri" w:hAnsi="Times New Roman"/>
            <w:lang w:eastAsia="ar-SA"/>
          </w:rPr>
          <w:t>9</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611" w:history="1">
        <w:r w:rsidR="00430DFB" w:rsidRPr="00430DFB">
          <w:rPr>
            <w:rFonts w:ascii="Times New Roman" w:eastAsia="Calibri" w:hAnsi="Times New Roman"/>
            <w:spacing w:val="-2"/>
            <w:lang w:eastAsia="ar-SA"/>
          </w:rPr>
          <w:t>Мере које се одређују у случајевима осетно неуравнотежене заступљености полова</w:t>
        </w:r>
        <w:r w:rsidR="00430DFB" w:rsidRPr="00430DFB">
          <w:rPr>
            <w:rFonts w:ascii="Times New Roman" w:eastAsia="Calibri" w:hAnsi="Times New Roman"/>
            <w:lang w:eastAsia="ar-SA"/>
          </w:rPr>
          <w:tab/>
        </w:r>
        <w:r w:rsidR="00D74EE1">
          <w:rPr>
            <w:rFonts w:ascii="Times New Roman" w:eastAsia="Calibri" w:hAnsi="Times New Roman"/>
            <w:lang w:eastAsia="ar-SA"/>
          </w:rPr>
          <w:t>30</w:t>
        </w:r>
      </w:hyperlink>
    </w:p>
    <w:p w:rsidR="00430DFB" w:rsidRPr="00430DFB" w:rsidRDefault="009A7854" w:rsidP="00430DFB">
      <w:pPr>
        <w:widowControl w:val="0"/>
        <w:tabs>
          <w:tab w:val="right" w:leader="dot" w:pos="8473"/>
        </w:tabs>
        <w:suppressAutoHyphens/>
        <w:autoSpaceDE w:val="0"/>
        <w:spacing w:before="121"/>
        <w:ind w:left="718" w:hanging="481"/>
        <w:rPr>
          <w:rFonts w:ascii="Times New Roman" w:eastAsia="Calibri" w:hAnsi="Times New Roman"/>
          <w:b/>
          <w:bCs/>
          <w:lang w:eastAsia="ar-SA"/>
        </w:rPr>
      </w:pPr>
      <w:hyperlink w:anchor="__RefHeading___Toc123114612" w:history="1">
        <w:r w:rsidR="00430DFB" w:rsidRPr="00430DFB">
          <w:rPr>
            <w:rFonts w:ascii="Times New Roman" w:eastAsia="Calibri" w:hAnsi="Times New Roman"/>
            <w:b/>
            <w:bCs/>
            <w:lang w:eastAsia="ar-SA"/>
          </w:rPr>
          <w:t>ПОДАЦИ О ЛИЦИМА ОДГОВОРНИМ ЗА СПРОВОЂЕЊЕ МЕРА ИЗ ПЛАНА УПРАВЉАЊА РИЗИЦИМА</w:t>
        </w:r>
        <w:r w:rsidR="00430DFB" w:rsidRPr="00430DFB">
          <w:rPr>
            <w:rFonts w:ascii="Times New Roman" w:eastAsia="Calibri" w:hAnsi="Times New Roman"/>
            <w:b/>
            <w:bCs/>
            <w:lang w:eastAsia="ar-SA"/>
          </w:rPr>
          <w:tab/>
        </w:r>
        <w:r w:rsidR="00D74EE1">
          <w:rPr>
            <w:rFonts w:ascii="Times New Roman" w:eastAsia="Calibri" w:hAnsi="Times New Roman"/>
            <w:b/>
            <w:bCs/>
            <w:lang w:eastAsia="ar-SA"/>
          </w:rPr>
          <w:t>31</w:t>
        </w:r>
      </w:hyperlink>
    </w:p>
    <w:p w:rsidR="00430DFB" w:rsidRPr="00430DFB" w:rsidRDefault="009A7854" w:rsidP="00430DFB">
      <w:pPr>
        <w:widowControl w:val="0"/>
        <w:tabs>
          <w:tab w:val="right" w:leader="dot" w:pos="8473"/>
        </w:tabs>
        <w:suppressAutoHyphens/>
        <w:autoSpaceDE w:val="0"/>
        <w:spacing w:before="1"/>
        <w:ind w:left="1198" w:hanging="721"/>
        <w:rPr>
          <w:rFonts w:ascii="Times New Roman" w:eastAsia="Calibri" w:hAnsi="Times New Roman"/>
          <w:lang w:eastAsia="ar-SA"/>
        </w:rPr>
      </w:pPr>
      <w:hyperlink w:anchor="__RefHeading___Toc123114613" w:history="1">
        <w:r w:rsidR="00430DFB" w:rsidRPr="00430DFB">
          <w:rPr>
            <w:rFonts w:ascii="Times New Roman" w:eastAsia="Calibri" w:hAnsi="Times New Roman"/>
            <w:lang w:eastAsia="ar-SA"/>
          </w:rPr>
          <w:t>Списак државних органа и организација цивилног друштва које се баве унапређењем принципа родне равноправности</w:t>
        </w:r>
        <w:r w:rsidR="00430DFB" w:rsidRPr="00430DFB">
          <w:rPr>
            <w:rFonts w:ascii="Times New Roman" w:eastAsia="Calibri" w:hAnsi="Times New Roman"/>
            <w:lang w:eastAsia="ar-SA"/>
          </w:rPr>
          <w:tab/>
        </w:r>
        <w:r w:rsidR="00D74EE1">
          <w:rPr>
            <w:rFonts w:ascii="Times New Roman" w:eastAsia="Calibri" w:hAnsi="Times New Roman"/>
            <w:lang w:eastAsia="ar-SA"/>
          </w:rPr>
          <w:t>32</w:t>
        </w:r>
      </w:hyperlink>
    </w:p>
    <w:p w:rsidR="00430DFB" w:rsidRPr="00430DFB" w:rsidRDefault="009A7854" w:rsidP="00430DFB">
      <w:pPr>
        <w:widowControl w:val="0"/>
        <w:suppressAutoHyphens/>
        <w:autoSpaceDE w:val="0"/>
        <w:rPr>
          <w:rFonts w:ascii="Times New Roman" w:eastAsia="Times New Roman" w:hAnsi="Times New Roman"/>
          <w:lang w:eastAsia="ar-SA"/>
        </w:rPr>
      </w:pPr>
      <w:r w:rsidRPr="00430DFB">
        <w:rPr>
          <w:rFonts w:ascii="Times New Roman" w:eastAsia="Times New Roman" w:hAnsi="Times New Roman"/>
          <w:lang w:eastAsia="ar-SA"/>
        </w:rPr>
        <w:fldChar w:fldCharType="end"/>
      </w: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430DFB" w:rsidP="00430DFB">
      <w:pPr>
        <w:widowControl w:val="0"/>
        <w:tabs>
          <w:tab w:val="left" w:pos="0"/>
        </w:tabs>
        <w:suppressAutoHyphens/>
        <w:autoSpaceDE w:val="0"/>
        <w:rPr>
          <w:rFonts w:ascii="Times New Roman" w:eastAsia="Times New Roman" w:hAnsi="Times New Roman"/>
          <w:lang w:eastAsia="ar-SA"/>
        </w:rPr>
      </w:pPr>
    </w:p>
    <w:p w:rsidR="00430DFB" w:rsidRPr="00430DFB" w:rsidRDefault="00430DFB" w:rsidP="00430DFB">
      <w:pPr>
        <w:widowControl w:val="0"/>
        <w:tabs>
          <w:tab w:val="left" w:pos="0"/>
        </w:tabs>
        <w:suppressAutoHyphens/>
        <w:autoSpaceDE w:val="0"/>
        <w:rPr>
          <w:rFonts w:ascii="Times New Roman" w:eastAsia="Times New Roman" w:hAnsi="Times New Roman"/>
          <w:lang w:eastAsia="ar-SA"/>
        </w:rPr>
      </w:pPr>
    </w:p>
    <w:p w:rsidR="00430DFB" w:rsidRPr="00430DFB" w:rsidRDefault="00430DFB" w:rsidP="00430DFB">
      <w:pPr>
        <w:widowControl w:val="0"/>
        <w:suppressAutoHyphens/>
        <w:autoSpaceDE w:val="0"/>
        <w:rPr>
          <w:rFonts w:ascii="Times New Roman" w:eastAsia="Times New Roman" w:hAnsi="Times New Roman"/>
          <w:lang w:eastAsia="ar-SA"/>
        </w:rPr>
      </w:pPr>
    </w:p>
    <w:p w:rsidR="00430DFB" w:rsidRPr="00430DFB" w:rsidRDefault="00430DFB" w:rsidP="00430DFB">
      <w:pPr>
        <w:keepNext/>
        <w:keepLines/>
        <w:tabs>
          <w:tab w:val="left" w:pos="2060"/>
          <w:tab w:val="center" w:pos="4783"/>
        </w:tabs>
        <w:spacing w:before="480" w:line="276" w:lineRule="auto"/>
        <w:outlineLvl w:val="0"/>
        <w:rPr>
          <w:rFonts w:ascii="Cambria" w:eastAsia="Times New Roman" w:hAnsi="Cambria"/>
          <w:b/>
          <w:bCs/>
          <w:color w:val="365F91"/>
          <w:sz w:val="28"/>
          <w:szCs w:val="28"/>
          <w:lang w:eastAsia="ar-SA"/>
        </w:rPr>
      </w:pPr>
    </w:p>
    <w:p w:rsidR="00430DFB" w:rsidRDefault="00430DFB" w:rsidP="00430DFB">
      <w:pPr>
        <w:jc w:val="center"/>
        <w:rPr>
          <w:rFonts w:ascii="Times New Roman" w:hAnsi="Times New Roman"/>
          <w:b/>
          <w:bCs/>
          <w:sz w:val="32"/>
          <w:szCs w:val="32"/>
        </w:rPr>
      </w:pPr>
    </w:p>
    <w:p w:rsidR="00F6590F" w:rsidRDefault="00F6590F" w:rsidP="00430DFB">
      <w:pPr>
        <w:jc w:val="center"/>
        <w:rPr>
          <w:rFonts w:ascii="Times New Roman" w:hAnsi="Times New Roman"/>
          <w:b/>
          <w:bCs/>
          <w:sz w:val="32"/>
          <w:szCs w:val="32"/>
        </w:rPr>
      </w:pPr>
    </w:p>
    <w:p w:rsidR="00F6590F" w:rsidRDefault="00F6590F" w:rsidP="00430DFB">
      <w:pPr>
        <w:jc w:val="center"/>
        <w:rPr>
          <w:rFonts w:ascii="Times New Roman" w:hAnsi="Times New Roman"/>
          <w:b/>
          <w:bCs/>
          <w:sz w:val="32"/>
          <w:szCs w:val="32"/>
        </w:rPr>
      </w:pPr>
    </w:p>
    <w:p w:rsidR="00F6590F" w:rsidRDefault="00F6590F" w:rsidP="00430DFB">
      <w:pPr>
        <w:jc w:val="center"/>
        <w:rPr>
          <w:rFonts w:ascii="Times New Roman" w:hAnsi="Times New Roman"/>
          <w:b/>
          <w:bCs/>
          <w:sz w:val="32"/>
          <w:szCs w:val="32"/>
        </w:rPr>
      </w:pPr>
    </w:p>
    <w:p w:rsidR="00F6590F" w:rsidRDefault="00F6590F" w:rsidP="00430DFB">
      <w:pPr>
        <w:jc w:val="center"/>
        <w:rPr>
          <w:rFonts w:ascii="Times New Roman" w:hAnsi="Times New Roman"/>
          <w:b/>
          <w:bCs/>
          <w:sz w:val="32"/>
          <w:szCs w:val="32"/>
        </w:rPr>
      </w:pPr>
    </w:p>
    <w:p w:rsidR="00F6590F" w:rsidRPr="00F6590F" w:rsidRDefault="00F6590F" w:rsidP="00F6590F">
      <w:pPr>
        <w:widowControl w:val="0"/>
        <w:numPr>
          <w:ilvl w:val="2"/>
          <w:numId w:val="2"/>
        </w:numPr>
        <w:suppressAutoHyphens/>
        <w:autoSpaceDE w:val="0"/>
        <w:jc w:val="center"/>
        <w:outlineLvl w:val="1"/>
        <w:rPr>
          <w:rFonts w:ascii="Times New Roman" w:eastAsia="Times New Roman" w:hAnsi="Times New Roman"/>
          <w:b/>
          <w:bCs/>
          <w:sz w:val="32"/>
          <w:szCs w:val="28"/>
          <w:lang w:eastAsia="ar-SA"/>
        </w:rPr>
      </w:pPr>
    </w:p>
    <w:p w:rsidR="00F6590F" w:rsidRPr="00F6590F" w:rsidRDefault="00F6590F" w:rsidP="00F6590F">
      <w:pPr>
        <w:widowControl w:val="0"/>
        <w:numPr>
          <w:ilvl w:val="2"/>
          <w:numId w:val="2"/>
        </w:numPr>
        <w:suppressAutoHyphens/>
        <w:autoSpaceDE w:val="0"/>
        <w:jc w:val="center"/>
        <w:outlineLvl w:val="1"/>
        <w:rPr>
          <w:rFonts w:ascii="Times New Roman" w:eastAsia="Times New Roman" w:hAnsi="Times New Roman"/>
          <w:b/>
          <w:bCs/>
          <w:sz w:val="32"/>
          <w:szCs w:val="28"/>
          <w:lang w:eastAsia="ar-SA"/>
        </w:rPr>
      </w:pPr>
    </w:p>
    <w:p w:rsidR="00E07F7C" w:rsidRPr="00E07F7C" w:rsidRDefault="00E07F7C" w:rsidP="00F6590F">
      <w:pPr>
        <w:widowControl w:val="0"/>
        <w:numPr>
          <w:ilvl w:val="2"/>
          <w:numId w:val="2"/>
        </w:numPr>
        <w:suppressAutoHyphens/>
        <w:autoSpaceDE w:val="0"/>
        <w:jc w:val="center"/>
        <w:outlineLvl w:val="1"/>
        <w:rPr>
          <w:rFonts w:ascii="Times New Roman" w:eastAsia="Times New Roman" w:hAnsi="Times New Roman"/>
          <w:b/>
          <w:bCs/>
          <w:sz w:val="32"/>
          <w:szCs w:val="28"/>
          <w:lang w:eastAsia="ar-SA"/>
        </w:rPr>
      </w:pPr>
    </w:p>
    <w:p w:rsidR="00E07F7C" w:rsidRPr="00E07F7C" w:rsidRDefault="00E07F7C" w:rsidP="00F6590F">
      <w:pPr>
        <w:widowControl w:val="0"/>
        <w:numPr>
          <w:ilvl w:val="2"/>
          <w:numId w:val="2"/>
        </w:numPr>
        <w:suppressAutoHyphens/>
        <w:autoSpaceDE w:val="0"/>
        <w:jc w:val="center"/>
        <w:outlineLvl w:val="1"/>
        <w:rPr>
          <w:rFonts w:ascii="Times New Roman" w:eastAsia="Times New Roman" w:hAnsi="Times New Roman"/>
          <w:b/>
          <w:bCs/>
          <w:sz w:val="32"/>
          <w:szCs w:val="28"/>
          <w:lang w:eastAsia="ar-SA"/>
        </w:rPr>
      </w:pPr>
    </w:p>
    <w:p w:rsidR="00F6590F" w:rsidRPr="00F6590F" w:rsidRDefault="00F6590F" w:rsidP="00F6590F">
      <w:pPr>
        <w:widowControl w:val="0"/>
        <w:numPr>
          <w:ilvl w:val="2"/>
          <w:numId w:val="2"/>
        </w:numPr>
        <w:suppressAutoHyphens/>
        <w:autoSpaceDE w:val="0"/>
        <w:jc w:val="center"/>
        <w:outlineLvl w:val="1"/>
        <w:rPr>
          <w:rFonts w:ascii="Times New Roman" w:eastAsia="Times New Roman" w:hAnsi="Times New Roman"/>
          <w:bCs/>
          <w:color w:val="4472C4" w:themeColor="accent1"/>
          <w:sz w:val="32"/>
          <w:szCs w:val="28"/>
          <w:lang w:eastAsia="ar-SA"/>
        </w:rPr>
      </w:pPr>
      <w:r w:rsidRPr="00F6590F">
        <w:rPr>
          <w:rFonts w:ascii="Times New Roman" w:eastAsia="Times New Roman" w:hAnsi="Times New Roman"/>
          <w:bCs/>
          <w:color w:val="4472C4" w:themeColor="accent1"/>
          <w:sz w:val="32"/>
          <w:szCs w:val="28"/>
          <w:lang w:eastAsia="ar-SA"/>
        </w:rPr>
        <w:t>УВОД</w:t>
      </w:r>
    </w:p>
    <w:p w:rsidR="00F6590F" w:rsidRPr="00F6590F" w:rsidRDefault="00F6590F" w:rsidP="00F6590F">
      <w:pPr>
        <w:widowControl w:val="0"/>
        <w:suppressAutoHyphens/>
        <w:autoSpaceDE w:val="0"/>
        <w:rPr>
          <w:rFonts w:ascii="Times New Roman" w:eastAsia="Times New Roman" w:hAnsi="Times New Roman"/>
          <w:lang w:eastAsia="ar-SA"/>
        </w:rPr>
      </w:pPr>
    </w:p>
    <w:p w:rsidR="00F6590F" w:rsidRPr="00F6590F" w:rsidRDefault="00F6590F" w:rsidP="00F6590F">
      <w:pPr>
        <w:widowControl w:val="0"/>
        <w:suppressAutoHyphens/>
        <w:autoSpaceDE w:val="0"/>
        <w:ind w:firstLine="482"/>
        <w:jc w:val="both"/>
        <w:rPr>
          <w:rFonts w:ascii="Times New Roman" w:eastAsia="Times New Roman" w:hAnsi="Times New Roman"/>
          <w:lang w:eastAsia="ar-SA"/>
        </w:rPr>
      </w:pPr>
      <w:r w:rsidRPr="00F6590F">
        <w:rPr>
          <w:rFonts w:ascii="Times New Roman" w:eastAsia="Times New Roman" w:hAnsi="Times New Roman"/>
          <w:lang w:eastAsia="ar-SA"/>
        </w:rP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suppressAutoHyphens/>
        <w:autoSpaceDE w:val="0"/>
        <w:ind w:firstLine="482"/>
        <w:jc w:val="both"/>
        <w:rPr>
          <w:rFonts w:ascii="Times New Roman" w:eastAsia="Times New Roman" w:hAnsi="Times New Roman"/>
          <w:lang w:eastAsia="ar-SA"/>
        </w:rPr>
      </w:pPr>
      <w:r w:rsidRPr="00F6590F">
        <w:rPr>
          <w:rFonts w:ascii="Times New Roman" w:eastAsia="Times New Roman" w:hAnsi="Times New Roman"/>
          <w:lang w:eastAsia="ar-SA"/>
        </w:rPr>
        <w:t>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самозапошљавања,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suppressAutoHyphens/>
        <w:autoSpaceDE w:val="0"/>
        <w:ind w:firstLine="482"/>
        <w:jc w:val="both"/>
        <w:rPr>
          <w:rFonts w:ascii="Times New Roman" w:eastAsia="Times New Roman" w:hAnsi="Times New Roman"/>
          <w:lang w:eastAsia="ar-SA"/>
        </w:rPr>
      </w:pPr>
      <w:r w:rsidRPr="00F6590F">
        <w:rPr>
          <w:rFonts w:ascii="Times New Roman" w:eastAsia="Times New Roman" w:hAnsi="Times New Roman"/>
          <w:lang w:eastAsia="ar-SA"/>
        </w:rPr>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p>
    <w:p w:rsidR="00F6590F" w:rsidRPr="00F6590F" w:rsidRDefault="00F6590F" w:rsidP="00F6590F">
      <w:pPr>
        <w:widowControl w:val="0"/>
        <w:suppressAutoHyphens/>
        <w:autoSpaceDE w:val="0"/>
        <w:jc w:val="both"/>
        <w:rPr>
          <w:rFonts w:ascii="Times New Roman" w:eastAsia="Times New Roman" w:hAnsi="Times New Roman"/>
          <w:lang w:eastAsia="ar-SA"/>
        </w:rPr>
      </w:pPr>
      <w:r w:rsidRPr="00F6590F">
        <w:rPr>
          <w:rFonts w:ascii="Times New Roman" w:eastAsia="Times New Roman" w:hAnsi="Times New Roman"/>
          <w:lang w:eastAsia="ar-SA"/>
        </w:rPr>
        <w:tab/>
      </w:r>
    </w:p>
    <w:p w:rsidR="00F6590F" w:rsidRPr="00F6590F" w:rsidRDefault="00F6590F" w:rsidP="00F6590F">
      <w:pPr>
        <w:widowControl w:val="0"/>
        <w:suppressAutoHyphens/>
        <w:autoSpaceDE w:val="0"/>
        <w:ind w:firstLine="482"/>
        <w:jc w:val="both"/>
        <w:rPr>
          <w:rFonts w:ascii="Times New Roman" w:eastAsia="Times New Roman" w:hAnsi="Times New Roman"/>
          <w:lang w:eastAsia="ar-SA"/>
        </w:rPr>
      </w:pPr>
      <w:r w:rsidRPr="00F6590F">
        <w:rPr>
          <w:rFonts w:ascii="Times New Roman" w:eastAsia="Times New Roman" w:hAnsi="Times New Roman"/>
          <w:lang w:eastAsia="ar-SA"/>
        </w:rPr>
        <w:t>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или</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би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могла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ставити,</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због</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њиховог</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пола,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полних</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карактеристика,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односно рода, у неповољан положај у поређењу са другим лицима у истој или сличној ситуацији,</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осим ако је то објективно оправдано законитим циљем, а средства за постизање тог циља су примерена и нужна.</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suppressAutoHyphens/>
        <w:autoSpaceDE w:val="0"/>
        <w:ind w:firstLine="482"/>
        <w:jc w:val="both"/>
        <w:rPr>
          <w:rFonts w:ascii="Times New Roman" w:eastAsia="Times New Roman" w:hAnsi="Times New Roman"/>
          <w:sz w:val="23"/>
          <w:lang w:eastAsia="ar-SA"/>
        </w:rPr>
      </w:pPr>
      <w:r w:rsidRPr="00F6590F">
        <w:rPr>
          <w:rFonts w:ascii="Times New Roman" w:eastAsia="Times New Roman" w:hAnsi="Times New Roman"/>
          <w:lang w:eastAsia="ar-SA"/>
        </w:rPr>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w:t>
      </w:r>
      <w:r w:rsidRPr="00F6590F">
        <w:rPr>
          <w:rFonts w:ascii="Times New Roman" w:eastAsia="Times New Roman" w:hAnsi="Times New Roman"/>
          <w:spacing w:val="80"/>
          <w:lang w:eastAsia="ar-SA"/>
        </w:rPr>
        <w:t xml:space="preserve"> </w:t>
      </w:r>
      <w:r w:rsidRPr="00F6590F">
        <w:rPr>
          <w:rFonts w:ascii="Times New Roman" w:eastAsia="Times New Roman" w:hAnsi="Times New Roman"/>
          <w:lang w:eastAsia="ar-SA"/>
        </w:rPr>
        <w:t xml:space="preserve">рода, или због тога што су понудили или намеравају да понуде доказе о </w:t>
      </w:r>
      <w:r w:rsidRPr="00F6590F">
        <w:rPr>
          <w:rFonts w:ascii="Times New Roman" w:eastAsia="Times New Roman" w:hAnsi="Times New Roman"/>
          <w:lang w:eastAsia="ar-SA"/>
        </w:rPr>
        <w:lastRenderedPageBreak/>
        <w:t>дискриминаторском поступању.</w:t>
      </w:r>
    </w:p>
    <w:p w:rsidR="00F6590F" w:rsidRPr="00F6590F" w:rsidRDefault="00F6590F" w:rsidP="00F6590F">
      <w:pPr>
        <w:widowControl w:val="0"/>
        <w:suppressAutoHyphens/>
        <w:autoSpaceDE w:val="0"/>
        <w:jc w:val="both"/>
        <w:rPr>
          <w:rFonts w:ascii="Times New Roman" w:eastAsia="Times New Roman" w:hAnsi="Times New Roman"/>
          <w:sz w:val="23"/>
          <w:lang w:eastAsia="ar-SA"/>
        </w:rPr>
      </w:pPr>
    </w:p>
    <w:p w:rsidR="00F6590F" w:rsidRPr="00F6590F" w:rsidRDefault="00F6590F" w:rsidP="00F6590F">
      <w:pPr>
        <w:widowControl w:val="0"/>
        <w:suppressAutoHyphens/>
        <w:autoSpaceDE w:val="0"/>
        <w:ind w:firstLine="482"/>
        <w:jc w:val="both"/>
        <w:rPr>
          <w:rFonts w:ascii="Times New Roman" w:eastAsia="Times New Roman" w:hAnsi="Times New Roman"/>
          <w:lang w:eastAsia="ar-SA"/>
        </w:rPr>
      </w:pPr>
      <w:r w:rsidRPr="00F6590F">
        <w:rPr>
          <w:rFonts w:ascii="Times New Roman" w:eastAsia="Times New Roman" w:hAnsi="Times New Roman"/>
          <w:lang w:eastAsia="ar-SA"/>
        </w:rPr>
        <w:t>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w:t>
      </w:r>
      <w:r w:rsidRPr="00F6590F">
        <w:rPr>
          <w:rFonts w:ascii="Times New Roman" w:eastAsia="Times New Roman" w:hAnsi="Times New Roman"/>
          <w:spacing w:val="46"/>
          <w:lang w:eastAsia="ar-SA"/>
        </w:rPr>
        <w:t xml:space="preserve"> </w:t>
      </w:r>
      <w:r w:rsidRPr="00F6590F">
        <w:rPr>
          <w:rFonts w:ascii="Times New Roman" w:eastAsia="Times New Roman" w:hAnsi="Times New Roman"/>
          <w:lang w:eastAsia="ar-SA"/>
        </w:rPr>
        <w:t>полу,</w:t>
      </w:r>
      <w:r w:rsidRPr="00F6590F">
        <w:rPr>
          <w:rFonts w:ascii="Times New Roman" w:eastAsia="Times New Roman" w:hAnsi="Times New Roman"/>
          <w:spacing w:val="49"/>
          <w:lang w:eastAsia="ar-SA"/>
        </w:rPr>
        <w:t xml:space="preserve"> </w:t>
      </w:r>
      <w:r w:rsidRPr="00F6590F">
        <w:rPr>
          <w:rFonts w:ascii="Times New Roman" w:eastAsia="Times New Roman" w:hAnsi="Times New Roman"/>
          <w:lang w:eastAsia="ar-SA"/>
        </w:rPr>
        <w:t>полним</w:t>
      </w:r>
      <w:r w:rsidRPr="00F6590F">
        <w:rPr>
          <w:rFonts w:ascii="Times New Roman" w:eastAsia="Times New Roman" w:hAnsi="Times New Roman"/>
          <w:spacing w:val="49"/>
          <w:lang w:eastAsia="ar-SA"/>
        </w:rPr>
        <w:t xml:space="preserve"> </w:t>
      </w:r>
      <w:r w:rsidRPr="00F6590F">
        <w:rPr>
          <w:rFonts w:ascii="Times New Roman" w:eastAsia="Times New Roman" w:hAnsi="Times New Roman"/>
          <w:lang w:eastAsia="ar-SA"/>
        </w:rPr>
        <w:t>карактеристикама,</w:t>
      </w:r>
      <w:r w:rsidRPr="00F6590F">
        <w:rPr>
          <w:rFonts w:ascii="Times New Roman" w:eastAsia="Times New Roman" w:hAnsi="Times New Roman"/>
          <w:spacing w:val="49"/>
          <w:lang w:eastAsia="ar-SA"/>
        </w:rPr>
        <w:t xml:space="preserve"> </w:t>
      </w:r>
      <w:r w:rsidRPr="00F6590F">
        <w:rPr>
          <w:rFonts w:ascii="Times New Roman" w:eastAsia="Times New Roman" w:hAnsi="Times New Roman"/>
          <w:lang w:eastAsia="ar-SA"/>
        </w:rPr>
        <w:t>односно</w:t>
      </w:r>
      <w:r w:rsidRPr="00F6590F">
        <w:rPr>
          <w:rFonts w:ascii="Times New Roman" w:eastAsia="Times New Roman" w:hAnsi="Times New Roman"/>
          <w:spacing w:val="50"/>
          <w:lang w:eastAsia="ar-SA"/>
        </w:rPr>
        <w:t xml:space="preserve"> </w:t>
      </w:r>
      <w:r w:rsidRPr="00F6590F">
        <w:rPr>
          <w:rFonts w:ascii="Times New Roman" w:eastAsia="Times New Roman" w:hAnsi="Times New Roman"/>
          <w:lang w:eastAsia="ar-SA"/>
        </w:rPr>
        <w:t>роду</w:t>
      </w:r>
      <w:r w:rsidRPr="00F6590F">
        <w:rPr>
          <w:rFonts w:ascii="Times New Roman" w:eastAsia="Times New Roman" w:hAnsi="Times New Roman"/>
          <w:spacing w:val="49"/>
          <w:lang w:eastAsia="ar-SA"/>
        </w:rPr>
        <w:t xml:space="preserve"> </w:t>
      </w:r>
      <w:r w:rsidRPr="00F6590F">
        <w:rPr>
          <w:rFonts w:ascii="Times New Roman" w:eastAsia="Times New Roman" w:hAnsi="Times New Roman"/>
          <w:lang w:eastAsia="ar-SA"/>
        </w:rPr>
        <w:t>или</w:t>
      </w:r>
      <w:r w:rsidRPr="00F6590F">
        <w:rPr>
          <w:rFonts w:ascii="Times New Roman" w:eastAsia="Times New Roman" w:hAnsi="Times New Roman"/>
          <w:spacing w:val="50"/>
          <w:lang w:eastAsia="ar-SA"/>
        </w:rPr>
        <w:t xml:space="preserve"> </w:t>
      </w:r>
      <w:r w:rsidRPr="00F6590F">
        <w:rPr>
          <w:rFonts w:ascii="Times New Roman" w:eastAsia="Times New Roman" w:hAnsi="Times New Roman"/>
          <w:lang w:eastAsia="ar-SA"/>
        </w:rPr>
        <w:t>промени</w:t>
      </w:r>
      <w:r w:rsidRPr="00F6590F">
        <w:rPr>
          <w:rFonts w:ascii="Times New Roman" w:eastAsia="Times New Roman" w:hAnsi="Times New Roman"/>
          <w:spacing w:val="51"/>
          <w:lang w:eastAsia="ar-SA"/>
        </w:rPr>
        <w:t xml:space="preserve"> </w:t>
      </w:r>
      <w:r w:rsidRPr="00F6590F">
        <w:rPr>
          <w:rFonts w:ascii="Times New Roman" w:eastAsia="Times New Roman" w:hAnsi="Times New Roman"/>
          <w:lang w:eastAsia="ar-SA"/>
        </w:rPr>
        <w:t>пола,</w:t>
      </w:r>
      <w:r w:rsidRPr="00F6590F">
        <w:rPr>
          <w:rFonts w:ascii="Times New Roman" w:eastAsia="Times New Roman" w:hAnsi="Times New Roman"/>
          <w:spacing w:val="49"/>
          <w:lang w:eastAsia="ar-SA"/>
        </w:rPr>
        <w:t xml:space="preserve"> </w:t>
      </w:r>
      <w:r w:rsidRPr="00F6590F">
        <w:rPr>
          <w:rFonts w:ascii="Times New Roman" w:eastAsia="Times New Roman" w:hAnsi="Times New Roman"/>
          <w:lang w:eastAsia="ar-SA"/>
        </w:rPr>
        <w:t>насиље</w:t>
      </w:r>
      <w:r w:rsidRPr="00F6590F">
        <w:rPr>
          <w:rFonts w:ascii="Times New Roman" w:eastAsia="Times New Roman" w:hAnsi="Times New Roman"/>
          <w:spacing w:val="49"/>
          <w:lang w:eastAsia="ar-SA"/>
        </w:rPr>
        <w:t xml:space="preserve"> </w:t>
      </w:r>
      <w:r w:rsidRPr="00F6590F">
        <w:rPr>
          <w:rFonts w:ascii="Times New Roman" w:eastAsia="Times New Roman" w:hAnsi="Times New Roman"/>
          <w:spacing w:val="-2"/>
          <w:lang w:eastAsia="ar-SA"/>
        </w:rPr>
        <w:t>према</w:t>
      </w:r>
    </w:p>
    <w:p w:rsidR="00F6590F" w:rsidRPr="00F6590F" w:rsidRDefault="00F6590F" w:rsidP="00F6590F">
      <w:pPr>
        <w:widowControl w:val="0"/>
        <w:suppressAutoHyphens/>
        <w:autoSpaceDE w:val="0"/>
        <w:jc w:val="both"/>
        <w:rPr>
          <w:rFonts w:ascii="Times New Roman" w:eastAsia="Times New Roman" w:hAnsi="Times New Roman"/>
          <w:lang w:eastAsia="ar-SA"/>
        </w:rPr>
      </w:pPr>
      <w:r w:rsidRPr="00F6590F">
        <w:rPr>
          <w:rFonts w:ascii="Times New Roman" w:eastAsia="Times New Roman" w:hAnsi="Times New Roman"/>
          <w:lang w:eastAsia="ar-SA"/>
        </w:rPr>
        <w:t>женама, неједнако поступање на основу трудноће, породиљског одсуства, одсуства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 xml:space="preserve">ради неге детета, одсуства ради посебне неге детета у својству очинства и материнства (родитељства), усвојења, хранитељства, старатељства и подстицање на дискриминацију као и сваки неповољнији третман који лице има због одбијања или трпљења таквог </w:t>
      </w:r>
      <w:r w:rsidRPr="00F6590F">
        <w:rPr>
          <w:rFonts w:ascii="Times New Roman" w:eastAsia="Times New Roman" w:hAnsi="Times New Roman"/>
          <w:spacing w:val="-2"/>
          <w:lang w:eastAsia="ar-SA"/>
        </w:rPr>
        <w:t>понашања.</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suppressAutoHyphens/>
        <w:autoSpaceDE w:val="0"/>
        <w:jc w:val="both"/>
        <w:rPr>
          <w:rFonts w:ascii="Times New Roman" w:eastAsia="Times New Roman" w:hAnsi="Times New Roman"/>
          <w:sz w:val="23"/>
          <w:lang w:eastAsia="ar-SA"/>
        </w:rPr>
      </w:pPr>
      <w:r w:rsidRPr="00F6590F">
        <w:rPr>
          <w:rFonts w:ascii="Times New Roman" w:eastAsia="Times New Roman" w:hAnsi="Times New Roman"/>
          <w:lang w:eastAsia="ar-SA"/>
        </w:rPr>
        <w:t xml:space="preserve">      Дискриминација лица по основу два или више личних својстава без обзира на то да ли се утицај поједних личних својстава може разграничити је вишеструка дискриминација или се не може разграничити (интерсексијска дискриминација).</w:t>
      </w:r>
    </w:p>
    <w:p w:rsidR="00F6590F" w:rsidRPr="00F6590F" w:rsidRDefault="00F6590F" w:rsidP="00F6590F">
      <w:pPr>
        <w:widowControl w:val="0"/>
        <w:suppressAutoHyphens/>
        <w:autoSpaceDE w:val="0"/>
        <w:jc w:val="both"/>
        <w:rPr>
          <w:rFonts w:ascii="Times New Roman" w:eastAsia="Times New Roman" w:hAnsi="Times New Roman"/>
          <w:sz w:val="23"/>
          <w:lang w:eastAsia="ar-SA"/>
        </w:rPr>
      </w:pPr>
    </w:p>
    <w:p w:rsidR="00F6590F" w:rsidRPr="00F6590F" w:rsidRDefault="00F6590F" w:rsidP="00F6590F">
      <w:pPr>
        <w:widowControl w:val="0"/>
        <w:suppressAutoHyphens/>
        <w:autoSpaceDE w:val="0"/>
        <w:jc w:val="both"/>
        <w:rPr>
          <w:rFonts w:ascii="Times New Roman" w:eastAsia="Times New Roman" w:hAnsi="Times New Roman"/>
          <w:lang w:eastAsia="ar-SA"/>
        </w:rPr>
      </w:pPr>
      <w:r w:rsidRPr="00F6590F">
        <w:rPr>
          <w:rFonts w:ascii="Times New Roman" w:eastAsia="Times New Roman" w:hAnsi="Times New Roman"/>
          <w:lang w:eastAsia="ar-SA"/>
        </w:rPr>
        <w:t xml:space="preserve">   Законом о родној равноправности уређује се појам, значење и мере политике остваривања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и унапређења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родне</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равноправности,</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као</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врсте планских</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аката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у</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области родне равноправности, надзор над применом закона и друга питања од значаја за остваривање и унапређење родне равноправности. Овим законом се уређују обавезе органа јавне власти, послодаваца и других социјалних партнера да интегришу родну перспективу у области у којој делују.</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suppressAutoHyphens/>
        <w:autoSpaceDE w:val="0"/>
        <w:jc w:val="both"/>
        <w:rPr>
          <w:rFonts w:ascii="Times New Roman" w:eastAsia="Times New Roman" w:hAnsi="Times New Roman"/>
          <w:lang w:eastAsia="ar-SA"/>
        </w:rPr>
      </w:pPr>
      <w:r w:rsidRPr="00F6590F">
        <w:rPr>
          <w:rFonts w:ascii="Times New Roman" w:eastAsia="Times New Roman" w:hAnsi="Times New Roman"/>
          <w:lang w:eastAsia="ar-SA"/>
        </w:rPr>
        <w:t xml:space="preserve">     Чланом 13. Закона о родној равноправности дефинисане су врсте планских аката, међу које спада и План управљања ризицима од повреде принципа равноправности. План управљања ризицима од повреде принципа родне равноправности предвиђен чл.19. представља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гаранцију родне перспективе, уродњавања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numPr>
          <w:ilvl w:val="2"/>
          <w:numId w:val="2"/>
        </w:numPr>
        <w:suppressAutoHyphens/>
        <w:autoSpaceDE w:val="0"/>
        <w:jc w:val="center"/>
        <w:outlineLvl w:val="1"/>
        <w:rPr>
          <w:rFonts w:ascii="Times New Roman" w:eastAsia="Times New Roman" w:hAnsi="Times New Roman"/>
          <w:bCs/>
          <w:color w:val="4472C4" w:themeColor="accent1"/>
          <w:lang w:val="sr-Cyrl-BA" w:eastAsia="ar-SA"/>
        </w:rPr>
      </w:pPr>
      <w:bookmarkStart w:id="5" w:name="__RefHeading___Toc123108466"/>
      <w:bookmarkStart w:id="6" w:name="__RefHeading___Toc123114599"/>
      <w:bookmarkEnd w:id="5"/>
      <w:bookmarkEnd w:id="6"/>
      <w:r w:rsidRPr="00F6590F">
        <w:rPr>
          <w:rFonts w:ascii="Times New Roman" w:eastAsia="Times New Roman" w:hAnsi="Times New Roman"/>
          <w:bCs/>
          <w:color w:val="4472C4" w:themeColor="accent1"/>
          <w:sz w:val="32"/>
          <w:szCs w:val="28"/>
          <w:lang w:val="sr-Cyrl-BA" w:eastAsia="ar-SA"/>
        </w:rPr>
        <w:t>Значење појединих израза</w:t>
      </w:r>
    </w:p>
    <w:p w:rsidR="00F6590F" w:rsidRPr="00F6590F" w:rsidRDefault="00F6590F" w:rsidP="00F6590F">
      <w:pPr>
        <w:widowControl w:val="0"/>
        <w:suppressAutoHyphens/>
        <w:autoSpaceDE w:val="0"/>
        <w:jc w:val="both"/>
        <w:rPr>
          <w:rFonts w:ascii="Times New Roman" w:eastAsia="Times New Roman" w:hAnsi="Times New Roman"/>
          <w:color w:val="4472C4" w:themeColor="accent1"/>
          <w:lang w:val="sr-Cyrl-BA" w:eastAsia="ar-SA"/>
        </w:rPr>
      </w:pPr>
    </w:p>
    <w:p w:rsidR="00F6590F" w:rsidRPr="00F6590F" w:rsidRDefault="00F6590F" w:rsidP="00F6590F">
      <w:pPr>
        <w:widowControl w:val="0"/>
        <w:suppressAutoHyphens/>
        <w:autoSpaceDE w:val="0"/>
        <w:jc w:val="both"/>
        <w:rPr>
          <w:rFonts w:ascii="Times New Roman" w:eastAsia="Times New Roman" w:hAnsi="Times New Roman"/>
          <w:lang w:val="sr-Cyrl-BA" w:eastAsia="ar-SA"/>
        </w:rPr>
      </w:pPr>
    </w:p>
    <w:p w:rsidR="00F6590F" w:rsidRPr="00F6590F" w:rsidRDefault="00F6590F" w:rsidP="00F6590F">
      <w:pPr>
        <w:widowControl w:val="0"/>
        <w:suppressAutoHyphens/>
        <w:autoSpaceDE w:val="0"/>
        <w:jc w:val="both"/>
        <w:rPr>
          <w:rFonts w:ascii="Times New Roman" w:eastAsia="Times New Roman" w:hAnsi="Times New Roman"/>
          <w:lang w:val="sr-Cyrl-BA" w:eastAsia="ar-SA"/>
        </w:rPr>
      </w:pPr>
      <w:r w:rsidRPr="00F6590F">
        <w:rPr>
          <w:rFonts w:ascii="Times New Roman" w:eastAsia="Times New Roman" w:hAnsi="Times New Roman"/>
          <w:lang w:val="sr-Cyrl-BA" w:eastAsia="ar-SA"/>
        </w:rPr>
        <w:t xml:space="preserve">    Поједини термини коришћени у овом Плану имају следеће значење:</w:t>
      </w:r>
    </w:p>
    <w:p w:rsidR="00F6590F" w:rsidRPr="00F6590F" w:rsidRDefault="00F6590F" w:rsidP="00F6590F">
      <w:pPr>
        <w:widowControl w:val="0"/>
        <w:suppressAutoHyphens/>
        <w:autoSpaceDE w:val="0"/>
        <w:jc w:val="both"/>
        <w:rPr>
          <w:rFonts w:ascii="Times New Roman" w:eastAsia="Times New Roman" w:hAnsi="Times New Roman"/>
          <w:lang w:val="sr-Cyrl-BA" w:eastAsia="ar-SA"/>
        </w:rPr>
      </w:pP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род означава друштвено одређене улоге, могућности, понашања, активности и   атрибуте,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осетљиве друштвене групе су жене са села, жртве насиља, као и групе лица које се због друштвеног порекла, националне припадности, имовног стања, пола, родног идентитета, сексуалне оријентације, старости, психичког и/или физичког инвалидитета, живота у неразвијеном подручју или из другог разлога или својства налазе у неједнаком положају;</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пол представља биолошку карактеристику на основу које се људи одређују као жене или мушкарци;</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 xml:space="preserve"> једнаке могућности подразумевају једнако остваривање права и слобода жена и </w:t>
      </w:r>
      <w:r w:rsidRPr="00F6590F">
        <w:rPr>
          <w:rFonts w:ascii="Times New Roman" w:eastAsia="Times New Roman" w:hAnsi="Times New Roman"/>
          <w:color w:val="000000"/>
          <w:lang w:eastAsia="ar-SA"/>
        </w:rPr>
        <w:lastRenderedPageBreak/>
        <w:t>мушкараца, њихов равноправни третман и равноправно учешће у политичкој, економској, културној и другим областима друштвеног живота и у свим фазама планирања, припреме, доношења и спровођења одлука и равноправно коришћење њихових резултата, без постојања родних ограничења и родне дискриминације;</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дискриминација лица по основу два или више личних својстава без обзира на то да ли се утицај појединих личних својстава може разграничити (вишеструка дискриминација) или се не може разграничити (интерсексијска дискриминација);</w:t>
      </w:r>
    </w:p>
    <w:p w:rsidR="00F6590F" w:rsidRPr="00F6590F" w:rsidRDefault="00F6590F" w:rsidP="00F6590F">
      <w:pPr>
        <w:widowControl w:val="0"/>
        <w:suppressAutoHyphens/>
        <w:autoSpaceDE w:val="0"/>
        <w:jc w:val="both"/>
        <w:rPr>
          <w:rFonts w:ascii="Times New Roman" w:eastAsia="Times New Roman" w:hAnsi="Times New Roman"/>
          <w:color w:val="000000"/>
          <w:lang w:eastAsia="ar-SA"/>
        </w:rPr>
      </w:pP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родна перспектива односи се на узимање у обзир родних разлика, разлика по полу и различитих интереса, потреба и приоритета жена и мушкараца и њихово укључивање у све фазе планирања, припреме, доношење и спровођење јавних политика, прописа, мера и активности;</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родна анализа представља процењивање утицаја последица сваке планиране активности, укључујући законодавство, мере и активности, јавне политике и програме, по жене и мушкарце и родну равноправност у свим областима и на свим нивоима;</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уродњавање представља средство за остваривање и унапређивање родне равноправности кроз укључивање родне перспективе у све јавне политике, планове и праксе;</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уравнотежена заступљеност полова постоји када је заступљеност једног од полова између 40–50% у односу на други пол, а осетно неуравнотежена заступљеност полова постоји када је заступљеност једног пола нижа од 40% у односу на други пол, осим ако из посебног закона не произлази другачије;</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родно засновано насиље је сваки облик физичког, сексуалног, психичког, економског и социјалног насиља које се врши према лицу или групама лица због припадности одређеном полу или роду, као и претње таквим делима, без обзира на то да ли се дешавају у јавном или приватном животу, као и сваки облик насиља који у већој мери погађа лица која припадају одређеном полу;</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насиље према женама означава кршење људских права и облик дискриминације према женама и сва дела родно заснованог насиља која доводе или могу да доведу до: физичке, сексуалне, психичке, односно, финансијске повреде или патње за жене, обухватајући и претње таквим делима, принуду или произвољно лишавање слободе, било у јавности било у приватном животу;</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 xml:space="preserve"> узнемиравање јесте свако нежељено понашање које има за циљ или последицу повреду достојанства лица или групе лица на основу пола, односно рода, а нарочито ако се тиме ствара страх или непријатељско, застрашујуће, понижавајуће и увредљиво окружење;</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 xml:space="preserve"> подстицање на дискриминацију на основу пола, односно рода je давање упутстава о начину предузимања дискриминаторних поступака и навођења на дискриминацију на основу пола, односно рода, на други сличан начин;</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 xml:space="preserve"> сексуално, односно полно узнемиравање јесте сваки нежељени вербални, невербални или физички акт сексуалне природе који има за циљ или последицу повреду личног достојанства, а нарочито ако се тиме ствара страх, непријатељско, застрашујуће, понижавајуће или увредљиво окружење;</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сексуално, односно полно уцењивање је свако понашање лица које, у намери чињења или нечињења дела сексуалне природе,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 xml:space="preserve"> родно осетљив језик јесте језик којим се промовише равноправност жена и мушкараца и средство којим се утиче на свест оних који се тим језиком служе у </w:t>
      </w:r>
      <w:r w:rsidRPr="00F6590F">
        <w:rPr>
          <w:rFonts w:ascii="Times New Roman" w:eastAsia="Times New Roman" w:hAnsi="Times New Roman"/>
          <w:color w:val="000000"/>
          <w:lang w:eastAsia="ar-SA"/>
        </w:rPr>
        <w:lastRenderedPageBreak/>
        <w:t>правцу остваривања равноправности, укључујући промене мишљења, ставова и понашања у оквиру језика којим се служе у личном и професионалном животу;</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color w:val="000000"/>
          <w:lang w:eastAsia="ar-SA"/>
        </w:rPr>
      </w:pPr>
      <w:r w:rsidRPr="00F6590F">
        <w:rPr>
          <w:rFonts w:ascii="Times New Roman" w:eastAsia="Times New Roman" w:hAnsi="Times New Roman"/>
          <w:color w:val="000000"/>
          <w:lang w:eastAsia="ar-SA"/>
        </w:rPr>
        <w:t xml:space="preserve"> плата представља новчану надокнаду за извршен рад. Право на плату је основно и неотуђиво право запослених из радног односа. Плата подразумева надокнаду за једнак рад, односно рад једнаке вредности уз примену начела једнакости и једнаког поступања према запосленима, без обзира на пол, односно род;</w:t>
      </w:r>
    </w:p>
    <w:p w:rsidR="00F6590F" w:rsidRPr="00F6590F" w:rsidRDefault="00F6590F" w:rsidP="00F6590F">
      <w:pPr>
        <w:widowControl w:val="0"/>
        <w:numPr>
          <w:ilvl w:val="0"/>
          <w:numId w:val="3"/>
        </w:numPr>
        <w:suppressAutoHyphens/>
        <w:autoSpaceDE w:val="0"/>
        <w:ind w:hanging="360"/>
        <w:jc w:val="both"/>
        <w:rPr>
          <w:rFonts w:ascii="Times New Roman" w:eastAsia="Times New Roman" w:hAnsi="Times New Roman"/>
          <w:b/>
          <w:color w:val="000000"/>
          <w:u w:val="single"/>
          <w:lang w:eastAsia="ar-SA"/>
        </w:rPr>
      </w:pPr>
      <w:r w:rsidRPr="00F6590F">
        <w:rPr>
          <w:rFonts w:ascii="Times New Roman" w:eastAsia="Times New Roman" w:hAnsi="Times New Roman"/>
          <w:color w:val="000000"/>
          <w:lang w:eastAsia="ar-SA"/>
        </w:rPr>
        <w:t>родни стереотипи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w:t>
      </w:r>
    </w:p>
    <w:p w:rsidR="00F6590F" w:rsidRDefault="00F6590F" w:rsidP="00F6590F">
      <w:pPr>
        <w:widowControl w:val="0"/>
        <w:suppressAutoHyphens/>
        <w:autoSpaceDE w:val="0"/>
        <w:jc w:val="both"/>
        <w:rPr>
          <w:rFonts w:ascii="Times New Roman" w:eastAsia="Times New Roman" w:hAnsi="Times New Roman"/>
          <w:b/>
          <w:color w:val="000000"/>
          <w:u w:val="single"/>
          <w:lang w:eastAsia="ar-SA"/>
        </w:rPr>
      </w:pPr>
    </w:p>
    <w:p w:rsidR="00A26BD7" w:rsidRDefault="00A26BD7" w:rsidP="00F6590F">
      <w:pPr>
        <w:widowControl w:val="0"/>
        <w:suppressAutoHyphens/>
        <w:autoSpaceDE w:val="0"/>
        <w:jc w:val="both"/>
        <w:rPr>
          <w:rFonts w:ascii="Times New Roman" w:eastAsia="Times New Roman" w:hAnsi="Times New Roman"/>
          <w:b/>
          <w:color w:val="000000"/>
          <w:u w:val="single"/>
          <w:lang w:eastAsia="ar-SA"/>
        </w:rPr>
      </w:pPr>
    </w:p>
    <w:p w:rsidR="00A26BD7" w:rsidRPr="00F6590F" w:rsidRDefault="00A26BD7" w:rsidP="00F6590F">
      <w:pPr>
        <w:widowControl w:val="0"/>
        <w:suppressAutoHyphens/>
        <w:autoSpaceDE w:val="0"/>
        <w:jc w:val="both"/>
        <w:rPr>
          <w:rFonts w:ascii="Times New Roman" w:eastAsia="Times New Roman" w:hAnsi="Times New Roman"/>
          <w:b/>
          <w:color w:val="000000"/>
          <w:u w:val="single"/>
          <w:lang w:eastAsia="ar-SA"/>
        </w:rPr>
      </w:pPr>
    </w:p>
    <w:p w:rsidR="00F6590F" w:rsidRPr="00F6590F" w:rsidRDefault="00F6590F" w:rsidP="00F6590F">
      <w:pPr>
        <w:widowControl w:val="0"/>
        <w:numPr>
          <w:ilvl w:val="2"/>
          <w:numId w:val="2"/>
        </w:numPr>
        <w:suppressAutoHyphens/>
        <w:autoSpaceDE w:val="0"/>
        <w:jc w:val="center"/>
        <w:outlineLvl w:val="1"/>
        <w:rPr>
          <w:rFonts w:ascii="Times New Roman" w:eastAsia="Times New Roman" w:hAnsi="Times New Roman"/>
          <w:bCs/>
          <w:color w:val="4472C4" w:themeColor="accent1"/>
          <w:szCs w:val="28"/>
          <w:u w:val="single"/>
          <w:lang w:eastAsia="ar-SA"/>
        </w:rPr>
      </w:pPr>
      <w:bookmarkStart w:id="7" w:name="__RefHeading___Toc123108467"/>
      <w:bookmarkStart w:id="8" w:name="__RefHeading___Toc123114600"/>
      <w:bookmarkEnd w:id="7"/>
      <w:bookmarkEnd w:id="8"/>
      <w:r w:rsidRPr="00F6590F">
        <w:rPr>
          <w:rFonts w:ascii="Times New Roman" w:eastAsia="Times New Roman" w:hAnsi="Times New Roman"/>
          <w:bCs/>
          <w:color w:val="4472C4" w:themeColor="accent1"/>
          <w:sz w:val="32"/>
          <w:szCs w:val="28"/>
          <w:lang w:eastAsia="ar-SA"/>
        </w:rPr>
        <w:t>Међународни акти и правни оквир Републике Србије на којима се заснива родна равноправност</w:t>
      </w:r>
    </w:p>
    <w:p w:rsidR="00F6590F" w:rsidRPr="00F6590F" w:rsidRDefault="00F6590F" w:rsidP="00F6590F">
      <w:pPr>
        <w:widowControl w:val="0"/>
        <w:suppressAutoHyphens/>
        <w:autoSpaceDE w:val="0"/>
        <w:jc w:val="both"/>
        <w:rPr>
          <w:rFonts w:ascii="Times New Roman" w:eastAsia="Times New Roman" w:hAnsi="Times New Roman"/>
          <w:b/>
          <w:u w:val="single"/>
          <w:lang w:eastAsia="ar-SA"/>
        </w:rPr>
      </w:pPr>
    </w:p>
    <w:p w:rsidR="00F6590F" w:rsidRPr="00F6590F" w:rsidRDefault="00F6590F" w:rsidP="00F6590F">
      <w:pPr>
        <w:widowControl w:val="0"/>
        <w:suppressAutoHyphens/>
        <w:autoSpaceDE w:val="0"/>
        <w:jc w:val="both"/>
        <w:rPr>
          <w:rFonts w:ascii="Times New Roman" w:eastAsia="Times New Roman" w:hAnsi="Times New Roman"/>
          <w:b/>
          <w:u w:val="single"/>
          <w:lang w:eastAsia="ar-SA"/>
        </w:rPr>
      </w:pPr>
    </w:p>
    <w:p w:rsidR="00F6590F" w:rsidRPr="00F6590F" w:rsidRDefault="00F6590F" w:rsidP="00F6590F">
      <w:pPr>
        <w:widowControl w:val="0"/>
        <w:suppressAutoHyphens/>
        <w:autoSpaceDE w:val="0"/>
        <w:jc w:val="both"/>
        <w:rPr>
          <w:rFonts w:ascii="Times New Roman" w:eastAsia="Times New Roman" w:hAnsi="Times New Roman"/>
          <w:color w:val="4472C4" w:themeColor="accent1"/>
          <w:lang w:eastAsia="ar-SA"/>
        </w:rPr>
      </w:pPr>
      <w:r w:rsidRPr="00F6590F">
        <w:rPr>
          <w:rFonts w:ascii="Times New Roman" w:eastAsia="Times New Roman" w:hAnsi="Times New Roman"/>
          <w:color w:val="4472C4" w:themeColor="accent1"/>
          <w:u w:val="single"/>
          <w:lang w:eastAsia="ar-SA"/>
        </w:rPr>
        <w:t>Међународни акти</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widowControl w:val="0"/>
        <w:suppressAutoHyphens/>
        <w:autoSpaceDE w:val="0"/>
        <w:jc w:val="both"/>
        <w:rPr>
          <w:rFonts w:ascii="Times New Roman" w:eastAsia="Times New Roman" w:hAnsi="Times New Roman"/>
          <w:b/>
          <w:sz w:val="16"/>
          <w:lang w:eastAsia="ar-SA"/>
        </w:rPr>
      </w:pPr>
    </w:p>
    <w:p w:rsidR="00F6590F" w:rsidRPr="00F6590F" w:rsidRDefault="00F6590F" w:rsidP="00F6590F">
      <w:pPr>
        <w:widowControl w:val="0"/>
        <w:numPr>
          <w:ilvl w:val="0"/>
          <w:numId w:val="3"/>
        </w:numPr>
        <w:tabs>
          <w:tab w:val="left" w:pos="527"/>
        </w:tabs>
        <w:suppressAutoHyphens/>
        <w:autoSpaceDE w:val="0"/>
        <w:ind w:hanging="289"/>
        <w:jc w:val="both"/>
        <w:rPr>
          <w:rFonts w:ascii="Times New Roman" w:eastAsia="Times New Roman" w:hAnsi="Times New Roman"/>
          <w:lang w:eastAsia="ar-SA"/>
        </w:rPr>
      </w:pPr>
      <w:r w:rsidRPr="00F6590F">
        <w:rPr>
          <w:rFonts w:ascii="Times New Roman" w:eastAsia="Times New Roman" w:hAnsi="Times New Roman"/>
          <w:lang w:eastAsia="ar-SA"/>
        </w:rPr>
        <w:t>Повеља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Уједињених</w:t>
      </w:r>
      <w:r w:rsidRPr="00F6590F">
        <w:rPr>
          <w:rFonts w:ascii="Times New Roman" w:eastAsia="Times New Roman" w:hAnsi="Times New Roman"/>
          <w:spacing w:val="-3"/>
          <w:lang w:eastAsia="ar-SA"/>
        </w:rPr>
        <w:t xml:space="preserve"> </w:t>
      </w:r>
      <w:r w:rsidRPr="00F6590F">
        <w:rPr>
          <w:rFonts w:ascii="Times New Roman" w:eastAsia="Times New Roman" w:hAnsi="Times New Roman"/>
          <w:spacing w:val="-2"/>
          <w:lang w:eastAsia="ar-SA"/>
        </w:rPr>
        <w:t>нација</w:t>
      </w:r>
    </w:p>
    <w:p w:rsidR="00F6590F" w:rsidRPr="00F6590F" w:rsidRDefault="00F6590F" w:rsidP="00F6590F">
      <w:pPr>
        <w:widowControl w:val="0"/>
        <w:numPr>
          <w:ilvl w:val="0"/>
          <w:numId w:val="3"/>
        </w:numPr>
        <w:tabs>
          <w:tab w:val="left" w:pos="527"/>
        </w:tabs>
        <w:suppressAutoHyphens/>
        <w:autoSpaceDE w:val="0"/>
        <w:ind w:hanging="289"/>
        <w:jc w:val="both"/>
        <w:rPr>
          <w:rFonts w:ascii="Times New Roman" w:eastAsia="Times New Roman" w:hAnsi="Times New Roman"/>
          <w:lang w:eastAsia="ar-SA"/>
        </w:rPr>
      </w:pPr>
      <w:r w:rsidRPr="00F6590F">
        <w:rPr>
          <w:rFonts w:ascii="Times New Roman" w:eastAsia="Times New Roman" w:hAnsi="Times New Roman"/>
          <w:lang w:eastAsia="ar-SA"/>
        </w:rPr>
        <w:t>Универзална</w:t>
      </w:r>
      <w:r w:rsidRPr="00F6590F">
        <w:rPr>
          <w:rFonts w:ascii="Times New Roman" w:eastAsia="Times New Roman" w:hAnsi="Times New Roman"/>
          <w:spacing w:val="-6"/>
          <w:lang w:eastAsia="ar-SA"/>
        </w:rPr>
        <w:t xml:space="preserve"> </w:t>
      </w:r>
      <w:r w:rsidRPr="00F6590F">
        <w:rPr>
          <w:rFonts w:ascii="Times New Roman" w:eastAsia="Times New Roman" w:hAnsi="Times New Roman"/>
          <w:lang w:eastAsia="ar-SA"/>
        </w:rPr>
        <w:t>декларација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људским</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правима</w:t>
      </w:r>
      <w:r w:rsidRPr="00F6590F">
        <w:rPr>
          <w:rFonts w:ascii="Times New Roman" w:eastAsia="Times New Roman" w:hAnsi="Times New Roman"/>
          <w:spacing w:val="-3"/>
          <w:lang w:eastAsia="ar-SA"/>
        </w:rPr>
        <w:t xml:space="preserve"> </w:t>
      </w:r>
      <w:r w:rsidRPr="00F6590F">
        <w:rPr>
          <w:rFonts w:ascii="Times New Roman" w:eastAsia="Times New Roman" w:hAnsi="Times New Roman"/>
          <w:spacing w:val="-2"/>
          <w:lang w:eastAsia="ar-SA"/>
        </w:rPr>
        <w:t>(1948);</w:t>
      </w:r>
    </w:p>
    <w:p w:rsidR="00F6590F" w:rsidRPr="00F6590F" w:rsidRDefault="00F6590F" w:rsidP="00F6590F">
      <w:pPr>
        <w:widowControl w:val="0"/>
        <w:numPr>
          <w:ilvl w:val="0"/>
          <w:numId w:val="3"/>
        </w:numPr>
        <w:tabs>
          <w:tab w:val="left" w:pos="527"/>
        </w:tabs>
        <w:suppressAutoHyphens/>
        <w:autoSpaceDE w:val="0"/>
        <w:ind w:hanging="289"/>
        <w:jc w:val="both"/>
        <w:rPr>
          <w:rFonts w:ascii="Times New Roman" w:eastAsia="Times New Roman" w:hAnsi="Times New Roman"/>
          <w:lang w:eastAsia="ar-SA"/>
        </w:rPr>
      </w:pPr>
      <w:r w:rsidRPr="00F6590F">
        <w:rPr>
          <w:rFonts w:ascii="Times New Roman" w:eastAsia="Times New Roman" w:hAnsi="Times New Roman"/>
          <w:lang w:eastAsia="ar-SA"/>
        </w:rPr>
        <w:t>Европска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повеља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људским</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правима</w:t>
      </w:r>
      <w:r w:rsidRPr="00F6590F">
        <w:rPr>
          <w:rFonts w:ascii="Times New Roman" w:eastAsia="Times New Roman" w:hAnsi="Times New Roman"/>
          <w:spacing w:val="-2"/>
          <w:lang w:eastAsia="ar-SA"/>
        </w:rPr>
        <w:t xml:space="preserve"> (1950);</w:t>
      </w:r>
    </w:p>
    <w:p w:rsidR="00F6590F" w:rsidRPr="00F6590F" w:rsidRDefault="00F6590F" w:rsidP="00F6590F">
      <w:pPr>
        <w:widowControl w:val="0"/>
        <w:numPr>
          <w:ilvl w:val="0"/>
          <w:numId w:val="3"/>
        </w:numPr>
        <w:tabs>
          <w:tab w:val="left" w:pos="527"/>
        </w:tabs>
        <w:suppressAutoHyphens/>
        <w:autoSpaceDE w:val="0"/>
        <w:ind w:hanging="289"/>
        <w:jc w:val="both"/>
        <w:rPr>
          <w:rFonts w:ascii="Times New Roman" w:eastAsia="Times New Roman" w:hAnsi="Times New Roman"/>
          <w:lang w:eastAsia="ar-SA"/>
        </w:rPr>
      </w:pPr>
      <w:r w:rsidRPr="00F6590F">
        <w:rPr>
          <w:rFonts w:ascii="Times New Roman" w:eastAsia="Times New Roman" w:hAnsi="Times New Roman"/>
          <w:lang w:eastAsia="ar-SA"/>
        </w:rPr>
        <w:t>Међународни</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пакт</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грађанским</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политичким</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правима</w:t>
      </w:r>
      <w:r w:rsidRPr="00F6590F">
        <w:rPr>
          <w:rFonts w:ascii="Times New Roman" w:eastAsia="Times New Roman" w:hAnsi="Times New Roman"/>
          <w:spacing w:val="-3"/>
          <w:lang w:eastAsia="ar-SA"/>
        </w:rPr>
        <w:t xml:space="preserve"> </w:t>
      </w:r>
      <w:r w:rsidRPr="00F6590F">
        <w:rPr>
          <w:rFonts w:ascii="Times New Roman" w:eastAsia="Times New Roman" w:hAnsi="Times New Roman"/>
          <w:spacing w:val="-2"/>
          <w:lang w:eastAsia="ar-SA"/>
        </w:rPr>
        <w:t>(1966);</w:t>
      </w:r>
    </w:p>
    <w:p w:rsidR="00F6590F" w:rsidRPr="00F6590F" w:rsidRDefault="00F6590F" w:rsidP="00F6590F">
      <w:pPr>
        <w:widowControl w:val="0"/>
        <w:numPr>
          <w:ilvl w:val="0"/>
          <w:numId w:val="3"/>
        </w:numPr>
        <w:tabs>
          <w:tab w:val="left" w:pos="527"/>
        </w:tabs>
        <w:suppressAutoHyphens/>
        <w:autoSpaceDE w:val="0"/>
        <w:spacing w:line="275" w:lineRule="exact"/>
        <w:ind w:hanging="289"/>
        <w:jc w:val="both"/>
        <w:rPr>
          <w:rFonts w:ascii="Times New Roman" w:eastAsia="Times New Roman" w:hAnsi="Times New Roman"/>
          <w:lang w:eastAsia="ar-SA"/>
        </w:rPr>
      </w:pPr>
      <w:r w:rsidRPr="00F6590F">
        <w:rPr>
          <w:rFonts w:ascii="Times New Roman" w:eastAsia="Times New Roman" w:hAnsi="Times New Roman"/>
          <w:lang w:eastAsia="ar-SA"/>
        </w:rPr>
        <w:t>Међународни</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пакт</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економским,</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социјалним</w:t>
      </w:r>
      <w:r w:rsidRPr="00F6590F">
        <w:rPr>
          <w:rFonts w:ascii="Times New Roman" w:eastAsia="Times New Roman" w:hAnsi="Times New Roman"/>
          <w:spacing w:val="-6"/>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културним</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правима</w:t>
      </w:r>
      <w:r w:rsidRPr="00F6590F">
        <w:rPr>
          <w:rFonts w:ascii="Times New Roman" w:eastAsia="Times New Roman" w:hAnsi="Times New Roman"/>
          <w:spacing w:val="-3"/>
          <w:lang w:eastAsia="ar-SA"/>
        </w:rPr>
        <w:t xml:space="preserve"> </w:t>
      </w:r>
      <w:r w:rsidRPr="00F6590F">
        <w:rPr>
          <w:rFonts w:ascii="Times New Roman" w:eastAsia="Times New Roman" w:hAnsi="Times New Roman"/>
          <w:spacing w:val="-2"/>
          <w:lang w:eastAsia="ar-SA"/>
        </w:rPr>
        <w:t>(1966);</w:t>
      </w:r>
    </w:p>
    <w:p w:rsidR="00F6590F" w:rsidRPr="00F6590F" w:rsidRDefault="00F6590F" w:rsidP="00F6590F">
      <w:pPr>
        <w:widowControl w:val="0"/>
        <w:numPr>
          <w:ilvl w:val="0"/>
          <w:numId w:val="3"/>
        </w:numPr>
        <w:tabs>
          <w:tab w:val="left" w:pos="527"/>
        </w:tabs>
        <w:suppressAutoHyphens/>
        <w:autoSpaceDE w:val="0"/>
        <w:spacing w:line="275" w:lineRule="exact"/>
        <w:ind w:hanging="289"/>
        <w:jc w:val="both"/>
        <w:rPr>
          <w:rFonts w:ascii="Times New Roman" w:eastAsia="Times New Roman" w:hAnsi="Times New Roman"/>
          <w:lang w:eastAsia="ar-SA"/>
        </w:rPr>
      </w:pPr>
      <w:r w:rsidRPr="00F6590F">
        <w:rPr>
          <w:rFonts w:ascii="Times New Roman" w:eastAsia="Times New Roman" w:hAnsi="Times New Roman"/>
          <w:lang w:eastAsia="ar-SA"/>
        </w:rPr>
        <w:t>Конвенција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правима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детета</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(1989)</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протоколи уз</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конвенцију;</w:t>
      </w:r>
    </w:p>
    <w:p w:rsidR="00F6590F" w:rsidRPr="00F6590F" w:rsidRDefault="00F6590F" w:rsidP="00F6590F">
      <w:pPr>
        <w:widowControl w:val="0"/>
        <w:numPr>
          <w:ilvl w:val="0"/>
          <w:numId w:val="3"/>
        </w:numPr>
        <w:tabs>
          <w:tab w:val="left" w:pos="527"/>
        </w:tabs>
        <w:suppressAutoHyphens/>
        <w:autoSpaceDE w:val="0"/>
        <w:ind w:hanging="289"/>
        <w:jc w:val="both"/>
        <w:rPr>
          <w:rFonts w:ascii="Times New Roman" w:eastAsia="Times New Roman" w:hAnsi="Times New Roman"/>
          <w:lang w:eastAsia="ar-SA"/>
        </w:rPr>
      </w:pPr>
      <w:r w:rsidRPr="00F6590F">
        <w:rPr>
          <w:rFonts w:ascii="Times New Roman" w:eastAsia="Times New Roman" w:hAnsi="Times New Roman"/>
          <w:lang w:eastAsia="ar-SA"/>
        </w:rPr>
        <w:t>Конвенција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правима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особа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са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инвалидитетом</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(2006);</w:t>
      </w:r>
    </w:p>
    <w:p w:rsidR="00F6590F" w:rsidRPr="00F6590F" w:rsidRDefault="00F6590F" w:rsidP="00F6590F">
      <w:pPr>
        <w:widowControl w:val="0"/>
        <w:numPr>
          <w:ilvl w:val="0"/>
          <w:numId w:val="3"/>
        </w:numPr>
        <w:tabs>
          <w:tab w:val="left" w:pos="527"/>
        </w:tabs>
        <w:suppressAutoHyphens/>
        <w:autoSpaceDE w:val="0"/>
        <w:ind w:hanging="289"/>
        <w:jc w:val="both"/>
        <w:rPr>
          <w:rFonts w:ascii="Times New Roman" w:eastAsia="Times New Roman" w:hAnsi="Times New Roman"/>
          <w:lang w:eastAsia="ar-SA"/>
        </w:rPr>
      </w:pPr>
      <w:r w:rsidRPr="00F6590F">
        <w:rPr>
          <w:rFonts w:ascii="Times New Roman" w:eastAsia="Times New Roman" w:hAnsi="Times New Roman"/>
          <w:lang w:eastAsia="ar-SA"/>
        </w:rPr>
        <w:t>Конвенција</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спречавању</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свих</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облика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дискриминације</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жена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(тзв.</w:t>
      </w:r>
      <w:r w:rsidRPr="00F6590F">
        <w:rPr>
          <w:rFonts w:ascii="Times New Roman" w:eastAsia="Times New Roman" w:hAnsi="Times New Roman"/>
          <w:spacing w:val="-3"/>
          <w:lang w:eastAsia="ar-SA"/>
        </w:rPr>
        <w:t xml:space="preserve"> </w:t>
      </w:r>
      <w:r w:rsidRPr="00F6590F">
        <w:rPr>
          <w:rFonts w:ascii="Times New Roman" w:eastAsia="Times New Roman" w:hAnsi="Times New Roman"/>
          <w:spacing w:val="-2"/>
          <w:lang w:eastAsia="ar-SA"/>
        </w:rPr>
        <w:t>CEDAW);</w:t>
      </w:r>
    </w:p>
    <w:p w:rsidR="00F6590F" w:rsidRPr="00F6590F" w:rsidRDefault="00F6590F" w:rsidP="00F6590F">
      <w:pPr>
        <w:widowControl w:val="0"/>
        <w:numPr>
          <w:ilvl w:val="0"/>
          <w:numId w:val="3"/>
        </w:numPr>
        <w:tabs>
          <w:tab w:val="left" w:pos="527"/>
        </w:tabs>
        <w:suppressAutoHyphens/>
        <w:autoSpaceDE w:val="0"/>
        <w:ind w:hanging="289"/>
        <w:jc w:val="both"/>
        <w:rPr>
          <w:rFonts w:ascii="Times New Roman" w:eastAsia="Times New Roman" w:hAnsi="Times New Roman"/>
          <w:lang w:eastAsia="ar-SA"/>
        </w:rPr>
      </w:pPr>
      <w:r w:rsidRPr="00F6590F">
        <w:rPr>
          <w:rFonts w:ascii="Times New Roman" w:eastAsia="Times New Roman" w:hAnsi="Times New Roman"/>
          <w:lang w:eastAsia="ar-SA"/>
        </w:rPr>
        <w:t>УН</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Програм</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акције</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у</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односу</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на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мало</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оружје</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практичне</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мере</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за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 xml:space="preserve">разоружање </w:t>
      </w:r>
      <w:r w:rsidRPr="00F6590F">
        <w:rPr>
          <w:rFonts w:ascii="Times New Roman" w:eastAsia="Times New Roman" w:hAnsi="Times New Roman"/>
          <w:spacing w:val="-2"/>
          <w:lang w:eastAsia="ar-SA"/>
        </w:rPr>
        <w:t>(ПоА);</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Резолуција</w:t>
      </w:r>
      <w:r w:rsidRPr="00F6590F">
        <w:rPr>
          <w:rFonts w:ascii="Times New Roman" w:eastAsia="Times New Roman" w:hAnsi="Times New Roman"/>
          <w:spacing w:val="46"/>
          <w:lang w:eastAsia="ar-SA"/>
        </w:rPr>
        <w:t xml:space="preserve"> </w:t>
      </w:r>
      <w:r w:rsidRPr="00F6590F">
        <w:rPr>
          <w:rFonts w:ascii="Times New Roman" w:eastAsia="Times New Roman" w:hAnsi="Times New Roman"/>
          <w:lang w:eastAsia="ar-SA"/>
        </w:rPr>
        <w:t>СБУН</w:t>
      </w:r>
      <w:r w:rsidRPr="00F6590F">
        <w:rPr>
          <w:rFonts w:ascii="Times New Roman" w:eastAsia="Times New Roman" w:hAnsi="Times New Roman"/>
          <w:spacing w:val="48"/>
          <w:lang w:eastAsia="ar-SA"/>
        </w:rPr>
        <w:t xml:space="preserve"> </w:t>
      </w:r>
      <w:r w:rsidRPr="00F6590F">
        <w:rPr>
          <w:rFonts w:ascii="Times New Roman" w:eastAsia="Times New Roman" w:hAnsi="Times New Roman"/>
          <w:lang w:eastAsia="ar-SA"/>
        </w:rPr>
        <w:t>–</w:t>
      </w:r>
      <w:r w:rsidRPr="00F6590F">
        <w:rPr>
          <w:rFonts w:ascii="Times New Roman" w:eastAsia="Times New Roman" w:hAnsi="Times New Roman"/>
          <w:spacing w:val="47"/>
          <w:lang w:eastAsia="ar-SA"/>
        </w:rPr>
        <w:t xml:space="preserve"> </w:t>
      </w:r>
      <w:r w:rsidRPr="00F6590F">
        <w:rPr>
          <w:rFonts w:ascii="Times New Roman" w:eastAsia="Times New Roman" w:hAnsi="Times New Roman"/>
          <w:lang w:eastAsia="ar-SA"/>
        </w:rPr>
        <w:t>жене</w:t>
      </w:r>
      <w:r w:rsidRPr="00F6590F">
        <w:rPr>
          <w:rFonts w:ascii="Times New Roman" w:eastAsia="Times New Roman" w:hAnsi="Times New Roman"/>
          <w:spacing w:val="46"/>
          <w:lang w:eastAsia="ar-SA"/>
        </w:rPr>
        <w:t xml:space="preserve"> </w:t>
      </w:r>
      <w:r w:rsidRPr="00F6590F">
        <w:rPr>
          <w:rFonts w:ascii="Times New Roman" w:eastAsia="Times New Roman" w:hAnsi="Times New Roman"/>
          <w:lang w:eastAsia="ar-SA"/>
        </w:rPr>
        <w:t>мир</w:t>
      </w:r>
      <w:r w:rsidRPr="00F6590F">
        <w:rPr>
          <w:rFonts w:ascii="Times New Roman" w:eastAsia="Times New Roman" w:hAnsi="Times New Roman"/>
          <w:spacing w:val="46"/>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47"/>
          <w:lang w:eastAsia="ar-SA"/>
        </w:rPr>
        <w:t xml:space="preserve"> </w:t>
      </w:r>
      <w:r w:rsidRPr="00F6590F">
        <w:rPr>
          <w:rFonts w:ascii="Times New Roman" w:eastAsia="Times New Roman" w:hAnsi="Times New Roman"/>
          <w:lang w:eastAsia="ar-SA"/>
        </w:rPr>
        <w:t>безбедност</w:t>
      </w:r>
      <w:r w:rsidRPr="00F6590F">
        <w:rPr>
          <w:rFonts w:ascii="Times New Roman" w:eastAsia="Times New Roman" w:hAnsi="Times New Roman"/>
          <w:spacing w:val="47"/>
          <w:lang w:eastAsia="ar-SA"/>
        </w:rPr>
        <w:t xml:space="preserve"> </w:t>
      </w:r>
      <w:r w:rsidRPr="00F6590F">
        <w:rPr>
          <w:rFonts w:ascii="Times New Roman" w:eastAsia="Times New Roman" w:hAnsi="Times New Roman"/>
          <w:lang w:eastAsia="ar-SA"/>
        </w:rPr>
        <w:t>1325(2000),</w:t>
      </w:r>
      <w:r w:rsidRPr="00F6590F">
        <w:rPr>
          <w:rFonts w:ascii="Times New Roman" w:eastAsia="Times New Roman" w:hAnsi="Times New Roman"/>
          <w:spacing w:val="47"/>
          <w:lang w:eastAsia="ar-SA"/>
        </w:rPr>
        <w:t xml:space="preserve"> </w:t>
      </w:r>
      <w:r w:rsidRPr="00F6590F">
        <w:rPr>
          <w:rFonts w:ascii="Times New Roman" w:eastAsia="Times New Roman" w:hAnsi="Times New Roman"/>
          <w:lang w:eastAsia="ar-SA"/>
        </w:rPr>
        <w:t>1820</w:t>
      </w:r>
      <w:r w:rsidRPr="00F6590F">
        <w:rPr>
          <w:rFonts w:ascii="Times New Roman" w:eastAsia="Times New Roman" w:hAnsi="Times New Roman"/>
          <w:spacing w:val="46"/>
          <w:lang w:eastAsia="ar-SA"/>
        </w:rPr>
        <w:t xml:space="preserve"> </w:t>
      </w:r>
      <w:r w:rsidRPr="00F6590F">
        <w:rPr>
          <w:rFonts w:ascii="Times New Roman" w:eastAsia="Times New Roman" w:hAnsi="Times New Roman"/>
          <w:lang w:eastAsia="ar-SA"/>
        </w:rPr>
        <w:t>(2008),</w:t>
      </w:r>
      <w:r w:rsidRPr="00F6590F">
        <w:rPr>
          <w:rFonts w:ascii="Times New Roman" w:eastAsia="Times New Roman" w:hAnsi="Times New Roman"/>
          <w:spacing w:val="46"/>
          <w:lang w:eastAsia="ar-SA"/>
        </w:rPr>
        <w:t xml:space="preserve"> </w:t>
      </w:r>
      <w:r w:rsidRPr="00F6590F">
        <w:rPr>
          <w:rFonts w:ascii="Times New Roman" w:eastAsia="Times New Roman" w:hAnsi="Times New Roman"/>
          <w:lang w:eastAsia="ar-SA"/>
        </w:rPr>
        <w:t>1888</w:t>
      </w:r>
      <w:r w:rsidRPr="00F6590F">
        <w:rPr>
          <w:rFonts w:ascii="Times New Roman" w:eastAsia="Times New Roman" w:hAnsi="Times New Roman"/>
          <w:spacing w:val="49"/>
          <w:lang w:eastAsia="ar-SA"/>
        </w:rPr>
        <w:t xml:space="preserve"> </w:t>
      </w:r>
      <w:r w:rsidRPr="00F6590F">
        <w:rPr>
          <w:rFonts w:ascii="Times New Roman" w:eastAsia="Times New Roman" w:hAnsi="Times New Roman"/>
          <w:spacing w:val="-2"/>
          <w:lang w:eastAsia="ar-SA"/>
        </w:rPr>
        <w:t>(2009),</w:t>
      </w:r>
    </w:p>
    <w:p w:rsidR="00F6590F" w:rsidRPr="00F6590F" w:rsidRDefault="00F6590F" w:rsidP="00F6590F">
      <w:pPr>
        <w:widowControl w:val="0"/>
        <w:suppressAutoHyphens/>
        <w:autoSpaceDE w:val="0"/>
        <w:jc w:val="both"/>
        <w:rPr>
          <w:rFonts w:ascii="Times New Roman" w:eastAsia="Times New Roman" w:hAnsi="Times New Roman"/>
          <w:lang w:eastAsia="ar-SA"/>
        </w:rPr>
      </w:pPr>
      <w:r w:rsidRPr="00F6590F">
        <w:rPr>
          <w:rFonts w:ascii="Times New Roman" w:eastAsia="Times New Roman" w:hAnsi="Times New Roman"/>
          <w:lang w:eastAsia="ar-SA"/>
        </w:rPr>
        <w:t>1889</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(2009), 1906</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(2010), 2016</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 xml:space="preserve">(2013), 2122 </w:t>
      </w:r>
      <w:r w:rsidRPr="00F6590F">
        <w:rPr>
          <w:rFonts w:ascii="Times New Roman" w:eastAsia="Times New Roman" w:hAnsi="Times New Roman"/>
          <w:spacing w:val="-2"/>
          <w:lang w:eastAsia="ar-SA"/>
        </w:rPr>
        <w:t>(2013);</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Резолуција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ГСУН</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65/69</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Жене,</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разоружање,</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неширење</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контрола</w:t>
      </w:r>
      <w:r w:rsidRPr="00F6590F">
        <w:rPr>
          <w:rFonts w:ascii="Times New Roman" w:eastAsia="Times New Roman" w:hAnsi="Times New Roman"/>
          <w:spacing w:val="-2"/>
          <w:lang w:eastAsia="ar-SA"/>
        </w:rPr>
        <w:t xml:space="preserve"> оружја;</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Пекиншка</w:t>
      </w:r>
      <w:r w:rsidRPr="00F6590F">
        <w:rPr>
          <w:rFonts w:ascii="Times New Roman" w:eastAsia="Times New Roman" w:hAnsi="Times New Roman"/>
          <w:spacing w:val="-6"/>
          <w:lang w:eastAsia="ar-SA"/>
        </w:rPr>
        <w:t xml:space="preserve"> </w:t>
      </w:r>
      <w:r w:rsidRPr="00F6590F">
        <w:rPr>
          <w:rFonts w:ascii="Times New Roman" w:eastAsia="Times New Roman" w:hAnsi="Times New Roman"/>
          <w:lang w:eastAsia="ar-SA"/>
        </w:rPr>
        <w:t>декларација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Платформа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за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акцију</w:t>
      </w:r>
      <w:r w:rsidRPr="00F6590F">
        <w:rPr>
          <w:rFonts w:ascii="Times New Roman" w:eastAsia="Times New Roman" w:hAnsi="Times New Roman"/>
          <w:spacing w:val="-3"/>
          <w:lang w:eastAsia="ar-SA"/>
        </w:rPr>
        <w:t xml:space="preserve"> </w:t>
      </w:r>
      <w:r w:rsidRPr="00F6590F">
        <w:rPr>
          <w:rFonts w:ascii="Times New Roman" w:eastAsia="Times New Roman" w:hAnsi="Times New Roman"/>
          <w:spacing w:val="-2"/>
          <w:lang w:eastAsia="ar-SA"/>
        </w:rPr>
        <w:t>(1995);</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Програм</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Акције</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Међународне</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конференције</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становништву</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развоју</w:t>
      </w:r>
      <w:r w:rsidRPr="00F6590F">
        <w:rPr>
          <w:rFonts w:ascii="Times New Roman" w:eastAsia="Times New Roman" w:hAnsi="Times New Roman"/>
          <w:spacing w:val="-5"/>
          <w:lang w:eastAsia="ar-SA"/>
        </w:rPr>
        <w:t xml:space="preserve"> </w:t>
      </w:r>
      <w:r w:rsidRPr="00F6590F">
        <w:rPr>
          <w:rFonts w:ascii="Times New Roman" w:eastAsia="Times New Roman" w:hAnsi="Times New Roman"/>
          <w:spacing w:val="-2"/>
          <w:lang w:eastAsia="ar-SA"/>
        </w:rPr>
        <w:t>(1994);</w:t>
      </w:r>
    </w:p>
    <w:p w:rsidR="00F6590F" w:rsidRPr="00F6590F" w:rsidRDefault="00F6590F" w:rsidP="00F6590F">
      <w:pPr>
        <w:widowControl w:val="0"/>
        <w:numPr>
          <w:ilvl w:val="0"/>
          <w:numId w:val="3"/>
        </w:numPr>
        <w:tabs>
          <w:tab w:val="left" w:pos="523"/>
        </w:tabs>
        <w:suppressAutoHyphens/>
        <w:autoSpaceDE w:val="0"/>
        <w:ind w:hanging="284"/>
        <w:jc w:val="both"/>
        <w:rPr>
          <w:rFonts w:ascii="Times New Roman" w:eastAsia="Times New Roman" w:hAnsi="Times New Roman"/>
          <w:lang w:eastAsia="ar-SA"/>
        </w:rPr>
      </w:pPr>
      <w:r w:rsidRPr="00F6590F">
        <w:rPr>
          <w:rFonts w:ascii="Times New Roman" w:eastAsia="Times New Roman" w:hAnsi="Times New Roman"/>
          <w:lang w:eastAsia="ar-SA"/>
        </w:rPr>
        <w:t>Специјална сесија ГСУН: Жене 2000: Родна равноправност, развој и мир за 21 век</w:t>
      </w:r>
      <w:r w:rsidRPr="00F6590F">
        <w:rPr>
          <w:rFonts w:ascii="Times New Roman" w:eastAsia="Times New Roman" w:hAnsi="Times New Roman"/>
          <w:spacing w:val="80"/>
          <w:w w:val="150"/>
          <w:lang w:eastAsia="ar-SA"/>
        </w:rPr>
        <w:t xml:space="preserve"> </w:t>
      </w:r>
      <w:r w:rsidRPr="00F6590F">
        <w:rPr>
          <w:rFonts w:ascii="Times New Roman" w:eastAsia="Times New Roman" w:hAnsi="Times New Roman"/>
          <w:lang w:eastAsia="ar-SA"/>
        </w:rPr>
        <w:t>(2000) – Миленијумска декларација УН A/Res/55/2 (2000);</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Директива</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Савета</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Европе</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78/2000</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дискриминацији;</w:t>
      </w:r>
    </w:p>
    <w:p w:rsidR="00F6590F" w:rsidRPr="00F6590F" w:rsidRDefault="00F6590F" w:rsidP="00F6590F">
      <w:pPr>
        <w:widowControl w:val="0"/>
        <w:numPr>
          <w:ilvl w:val="0"/>
          <w:numId w:val="3"/>
        </w:numPr>
        <w:tabs>
          <w:tab w:val="left" w:pos="523"/>
        </w:tabs>
        <w:suppressAutoHyphens/>
        <w:autoSpaceDE w:val="0"/>
        <w:ind w:hanging="284"/>
        <w:jc w:val="both"/>
        <w:rPr>
          <w:rFonts w:ascii="Times New Roman" w:eastAsia="Times New Roman" w:hAnsi="Times New Roman"/>
          <w:lang w:eastAsia="ar-SA"/>
        </w:rPr>
      </w:pPr>
      <w:r w:rsidRPr="00F6590F">
        <w:rPr>
          <w:rFonts w:ascii="Times New Roman" w:eastAsia="Times New Roman" w:hAnsi="Times New Roman"/>
          <w:lang w:eastAsia="ar-SA"/>
        </w:rPr>
        <w:t>Директива 2006/54/ЕЗ о спровођењу принципа једнаких могућности за мушкарце и жене у погледу запошљавања и занимања;</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Агенда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2030</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циљеви</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одрживог</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развоја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A/RES/70/1</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(2015);</w:t>
      </w:r>
    </w:p>
    <w:p w:rsidR="00F6590F" w:rsidRPr="00F6590F" w:rsidRDefault="00F6590F" w:rsidP="00F6590F">
      <w:pPr>
        <w:widowControl w:val="0"/>
        <w:numPr>
          <w:ilvl w:val="0"/>
          <w:numId w:val="3"/>
        </w:numPr>
        <w:tabs>
          <w:tab w:val="left" w:pos="523"/>
        </w:tabs>
        <w:suppressAutoHyphens/>
        <w:autoSpaceDE w:val="0"/>
        <w:ind w:hanging="284"/>
        <w:jc w:val="both"/>
        <w:rPr>
          <w:rFonts w:ascii="Times New Roman" w:eastAsia="Times New Roman" w:hAnsi="Times New Roman"/>
          <w:lang w:eastAsia="ar-SA"/>
        </w:rPr>
      </w:pPr>
      <w:r w:rsidRPr="00F6590F">
        <w:rPr>
          <w:rFonts w:ascii="Times New Roman" w:eastAsia="Times New Roman" w:hAnsi="Times New Roman"/>
          <w:lang w:eastAsia="ar-SA"/>
        </w:rPr>
        <w:t>Eвропска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конвенција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за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заштиту</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људских</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права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основних</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слобода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пратећи</w:t>
      </w:r>
      <w:r w:rsidRPr="00F6590F">
        <w:rPr>
          <w:rFonts w:ascii="Times New Roman" w:eastAsia="Times New Roman" w:hAnsi="Times New Roman"/>
          <w:spacing w:val="80"/>
          <w:lang w:eastAsia="ar-SA"/>
        </w:rPr>
        <w:t xml:space="preserve"> </w:t>
      </w:r>
      <w:r w:rsidRPr="00F6590F">
        <w:rPr>
          <w:rFonts w:ascii="Times New Roman" w:eastAsia="Times New Roman" w:hAnsi="Times New Roman"/>
          <w:spacing w:val="-2"/>
          <w:lang w:eastAsia="ar-SA"/>
        </w:rPr>
        <w:t>протоколи;</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Повеља</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ЕУ</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основним</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правима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2016/c</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202/025;</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Бечка</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декларација</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програм</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деловања</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(1993);</w:t>
      </w:r>
    </w:p>
    <w:p w:rsidR="00F6590F" w:rsidRPr="00F6590F" w:rsidRDefault="00F6590F" w:rsidP="00F6590F">
      <w:pPr>
        <w:widowControl w:val="0"/>
        <w:suppressAutoHyphens/>
        <w:autoSpaceDE w:val="0"/>
        <w:jc w:val="both"/>
        <w:rPr>
          <w:rFonts w:ascii="Times New Roman" w:eastAsia="Times New Roman" w:hAnsi="Times New Roman"/>
          <w:lang w:eastAsia="ar-SA"/>
        </w:rPr>
      </w:pPr>
    </w:p>
    <w:p w:rsidR="00F6590F" w:rsidRPr="00F6590F" w:rsidRDefault="00F6590F" w:rsidP="00F6590F">
      <w:pPr>
        <w:pageBreakBefore/>
        <w:widowControl w:val="0"/>
        <w:suppressAutoHyphens/>
        <w:autoSpaceDE w:val="0"/>
        <w:jc w:val="both"/>
        <w:rPr>
          <w:rFonts w:ascii="Times New Roman" w:eastAsia="Times New Roman" w:hAnsi="Times New Roman"/>
          <w:color w:val="4472C4" w:themeColor="accent1"/>
          <w:sz w:val="16"/>
          <w:lang w:eastAsia="ar-SA"/>
        </w:rPr>
      </w:pPr>
      <w:r w:rsidRPr="00F6590F">
        <w:rPr>
          <w:rFonts w:ascii="Times New Roman" w:eastAsia="Times New Roman" w:hAnsi="Times New Roman"/>
          <w:color w:val="4472C4" w:themeColor="accent1"/>
          <w:u w:val="single"/>
          <w:lang w:eastAsia="ar-SA"/>
        </w:rPr>
        <w:lastRenderedPageBreak/>
        <w:t>Правни оквир Републике Србије</w:t>
      </w:r>
    </w:p>
    <w:p w:rsidR="00F6590F" w:rsidRPr="00F6590F" w:rsidRDefault="00F6590F" w:rsidP="00F6590F">
      <w:pPr>
        <w:widowControl w:val="0"/>
        <w:suppressAutoHyphens/>
        <w:autoSpaceDE w:val="0"/>
        <w:jc w:val="both"/>
        <w:rPr>
          <w:rFonts w:ascii="Times New Roman" w:eastAsia="Times New Roman" w:hAnsi="Times New Roman"/>
          <w:b/>
          <w:sz w:val="16"/>
          <w:lang w:eastAsia="ar-SA"/>
        </w:rPr>
      </w:pPr>
    </w:p>
    <w:p w:rsidR="00F6590F" w:rsidRPr="00F6590F" w:rsidRDefault="00F6590F" w:rsidP="00F6590F">
      <w:pPr>
        <w:widowControl w:val="0"/>
        <w:suppressAutoHyphens/>
        <w:autoSpaceDE w:val="0"/>
        <w:jc w:val="both"/>
        <w:rPr>
          <w:rFonts w:ascii="Times New Roman" w:eastAsia="Times New Roman" w:hAnsi="Times New Roman"/>
          <w:b/>
          <w:sz w:val="16"/>
          <w:lang w:eastAsia="ar-SA"/>
        </w:rPr>
      </w:pPr>
    </w:p>
    <w:p w:rsidR="00F6590F" w:rsidRPr="00F6590F" w:rsidRDefault="00F6590F" w:rsidP="00F6590F">
      <w:pPr>
        <w:widowControl w:val="0"/>
        <w:suppressAutoHyphens/>
        <w:autoSpaceDE w:val="0"/>
        <w:jc w:val="both"/>
        <w:rPr>
          <w:rFonts w:ascii="Times New Roman" w:eastAsia="Times New Roman" w:hAnsi="Times New Roman"/>
          <w:b/>
          <w:sz w:val="16"/>
          <w:lang w:eastAsia="ar-SA"/>
        </w:rPr>
      </w:pPr>
    </w:p>
    <w:p w:rsidR="00F6590F" w:rsidRPr="00F6590F" w:rsidRDefault="00F6590F" w:rsidP="00F6590F">
      <w:pPr>
        <w:widowControl w:val="0"/>
        <w:numPr>
          <w:ilvl w:val="0"/>
          <w:numId w:val="3"/>
        </w:numPr>
        <w:tabs>
          <w:tab w:val="left" w:pos="523"/>
        </w:tabs>
        <w:suppressAutoHyphens/>
        <w:autoSpaceDE w:val="0"/>
        <w:ind w:hanging="284"/>
        <w:jc w:val="both"/>
        <w:rPr>
          <w:rFonts w:ascii="Times New Roman" w:eastAsia="Times New Roman" w:hAnsi="Times New Roman"/>
          <w:lang w:eastAsia="ar-SA"/>
        </w:rPr>
      </w:pPr>
      <w:r w:rsidRPr="00F6590F">
        <w:rPr>
          <w:rFonts w:ascii="Times New Roman" w:eastAsia="Times New Roman" w:hAnsi="Times New Roman"/>
          <w:lang w:eastAsia="ar-SA"/>
        </w:rPr>
        <w:t>Устав Републике Србије, у основним одредбама гарантује равноправност жена и мушкараца и обавезује државу да води политику једнаких могућности (члан 15), забрањује непосредну и посредну дискриминацију по било ком основу или личном својству укључујући и пол (члан 21. став 3), прописује могућност предузимања посебних мера ради постизања пуне равноправности лица или групе лица које су у неједнаком положају са осталим грађанима (члан 21. став 4), гарантује једнакост</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пред законом (члан 21. став 1), једнаку законску заштиту (члан 21. став 2), заштиту пред судовима (члан 22. став 1), другим државним органима (члан 36. став 1) и међународним институцијама (члан 22. став 2), и посебну заштиту мајки, трудница, деце и самохраних родитеља (члан 66) као и посебну здравствену заштиту трудница, мајки и самохраних родитеља са децом до седме године, која се финансира из јавних прихода (члан 68) и социјалну заштиту породице и запослених (члан 69).</w:t>
      </w:r>
    </w:p>
    <w:p w:rsidR="00F6590F" w:rsidRPr="00F6590F" w:rsidRDefault="00F6590F" w:rsidP="00F6590F">
      <w:pPr>
        <w:widowControl w:val="0"/>
        <w:numPr>
          <w:ilvl w:val="0"/>
          <w:numId w:val="3"/>
        </w:numPr>
        <w:tabs>
          <w:tab w:val="left" w:pos="523"/>
        </w:tabs>
        <w:suppressAutoHyphens/>
        <w:autoSpaceDE w:val="0"/>
        <w:spacing w:line="275" w:lineRule="exact"/>
        <w:ind w:hanging="285"/>
        <w:jc w:val="both"/>
        <w:rPr>
          <w:rFonts w:ascii="Times New Roman" w:eastAsia="Times New Roman" w:hAnsi="Times New Roman"/>
          <w:lang w:eastAsia="ar-SA"/>
        </w:rPr>
      </w:pPr>
      <w:r w:rsidRPr="00F6590F">
        <w:rPr>
          <w:rFonts w:ascii="Times New Roman" w:eastAsia="Times New Roman" w:hAnsi="Times New Roman"/>
          <w:lang w:eastAsia="ar-SA"/>
        </w:rPr>
        <w:t>Закон</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родној</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равноправности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(„Службени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гласник</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РС“</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број</w:t>
      </w:r>
      <w:r w:rsidRPr="00F6590F">
        <w:rPr>
          <w:rFonts w:ascii="Times New Roman" w:eastAsia="Times New Roman" w:hAnsi="Times New Roman"/>
          <w:spacing w:val="-2"/>
          <w:lang w:eastAsia="ar-SA"/>
        </w:rPr>
        <w:t xml:space="preserve"> 52/21);</w:t>
      </w:r>
    </w:p>
    <w:p w:rsidR="00F6590F" w:rsidRPr="00F6590F" w:rsidRDefault="00F6590F" w:rsidP="00F6590F">
      <w:pPr>
        <w:widowControl w:val="0"/>
        <w:numPr>
          <w:ilvl w:val="0"/>
          <w:numId w:val="3"/>
        </w:numPr>
        <w:tabs>
          <w:tab w:val="left" w:pos="523"/>
        </w:tabs>
        <w:suppressAutoHyphens/>
        <w:autoSpaceDE w:val="0"/>
        <w:ind w:hanging="284"/>
        <w:jc w:val="both"/>
        <w:rPr>
          <w:rFonts w:ascii="Times New Roman" w:eastAsia="Times New Roman" w:hAnsi="Times New Roman"/>
          <w:lang w:eastAsia="ar-SA"/>
        </w:rPr>
      </w:pPr>
      <w:r w:rsidRPr="00F6590F">
        <w:rPr>
          <w:rFonts w:ascii="Times New Roman" w:eastAsia="Times New Roman" w:hAnsi="Times New Roman"/>
          <w:lang w:eastAsia="ar-SA"/>
        </w:rPr>
        <w:t>Закон</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изменама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допунама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Кривичног</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законика</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(„Службени</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гласник</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РС“</w:t>
      </w:r>
      <w:r w:rsidRPr="00F6590F">
        <w:rPr>
          <w:rFonts w:ascii="Times New Roman" w:eastAsia="Times New Roman" w:hAnsi="Times New Roman"/>
          <w:spacing w:val="40"/>
          <w:lang w:eastAsia="ar-SA"/>
        </w:rPr>
        <w:t xml:space="preserve"> </w:t>
      </w:r>
      <w:r w:rsidRPr="00F6590F">
        <w:rPr>
          <w:rFonts w:ascii="Times New Roman" w:eastAsia="Times New Roman" w:hAnsi="Times New Roman"/>
          <w:lang w:eastAsia="ar-SA"/>
        </w:rPr>
        <w:t xml:space="preserve">број </w:t>
      </w:r>
      <w:r w:rsidRPr="00F6590F">
        <w:rPr>
          <w:rFonts w:ascii="Times New Roman" w:eastAsia="Times New Roman" w:hAnsi="Times New Roman"/>
          <w:spacing w:val="-2"/>
          <w:lang w:eastAsia="ar-SA"/>
        </w:rPr>
        <w:t>35/19);</w:t>
      </w:r>
    </w:p>
    <w:p w:rsidR="00F6590F" w:rsidRPr="00F6590F" w:rsidRDefault="00F6590F" w:rsidP="00F6590F">
      <w:pPr>
        <w:widowControl w:val="0"/>
        <w:numPr>
          <w:ilvl w:val="0"/>
          <w:numId w:val="3"/>
        </w:numPr>
        <w:tabs>
          <w:tab w:val="left" w:pos="523"/>
        </w:tabs>
        <w:suppressAutoHyphens/>
        <w:autoSpaceDE w:val="0"/>
        <w:ind w:hanging="284"/>
        <w:jc w:val="both"/>
        <w:rPr>
          <w:rFonts w:ascii="Times New Roman" w:eastAsia="Times New Roman" w:hAnsi="Times New Roman"/>
          <w:lang w:eastAsia="ar-SA"/>
        </w:rPr>
      </w:pPr>
      <w:r w:rsidRPr="00F6590F">
        <w:rPr>
          <w:rFonts w:ascii="Times New Roman" w:eastAsia="Times New Roman" w:hAnsi="Times New Roman"/>
          <w:lang w:eastAsia="ar-SA"/>
        </w:rPr>
        <w:t>Закон о изменама</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и допунама</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Закона</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о забрани дискриминације („Службени гласник РС”, број 22/09);</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Закон</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забрани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дискриминације</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(„Службени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гласник</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РС“</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број 22/09</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и</w:t>
      </w:r>
      <w:r w:rsidRPr="00F6590F">
        <w:rPr>
          <w:rFonts w:ascii="Times New Roman" w:eastAsia="Times New Roman" w:hAnsi="Times New Roman"/>
          <w:spacing w:val="-3"/>
          <w:lang w:eastAsia="ar-SA"/>
        </w:rPr>
        <w:t xml:space="preserve"> </w:t>
      </w:r>
      <w:r w:rsidRPr="00F6590F">
        <w:rPr>
          <w:rFonts w:ascii="Times New Roman" w:eastAsia="Times New Roman" w:hAnsi="Times New Roman"/>
          <w:spacing w:val="-2"/>
          <w:lang w:eastAsia="ar-SA"/>
        </w:rPr>
        <w:t>52/21);</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lang w:eastAsia="ar-SA"/>
        </w:rPr>
      </w:pPr>
      <w:r w:rsidRPr="00F6590F">
        <w:rPr>
          <w:rFonts w:ascii="Times New Roman" w:eastAsia="Times New Roman" w:hAnsi="Times New Roman"/>
          <w:lang w:eastAsia="ar-SA"/>
        </w:rPr>
        <w:t>Закон</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спречавању</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насиља</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у</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породици („Службени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гласник</w:t>
      </w:r>
      <w:r w:rsidRPr="00F6590F">
        <w:rPr>
          <w:rFonts w:ascii="Times New Roman" w:eastAsia="Times New Roman" w:hAnsi="Times New Roman"/>
          <w:spacing w:val="-4"/>
          <w:lang w:eastAsia="ar-SA"/>
        </w:rPr>
        <w:t xml:space="preserve"> </w:t>
      </w:r>
      <w:r w:rsidRPr="00F6590F">
        <w:rPr>
          <w:rFonts w:ascii="Times New Roman" w:eastAsia="Times New Roman" w:hAnsi="Times New Roman"/>
          <w:lang w:eastAsia="ar-SA"/>
        </w:rPr>
        <w:t>РС“</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број</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94/16);</w:t>
      </w:r>
    </w:p>
    <w:p w:rsidR="00F6590F" w:rsidRPr="00F6590F" w:rsidRDefault="00F6590F" w:rsidP="00F6590F">
      <w:pPr>
        <w:widowControl w:val="0"/>
        <w:numPr>
          <w:ilvl w:val="0"/>
          <w:numId w:val="3"/>
        </w:numPr>
        <w:tabs>
          <w:tab w:val="left" w:pos="523"/>
        </w:tabs>
        <w:suppressAutoHyphens/>
        <w:autoSpaceDE w:val="0"/>
        <w:ind w:hanging="285"/>
        <w:jc w:val="both"/>
        <w:rPr>
          <w:rFonts w:ascii="Times New Roman" w:eastAsia="Times New Roman" w:hAnsi="Times New Roman"/>
          <w:sz w:val="20"/>
          <w:lang w:eastAsia="ar-SA"/>
        </w:rPr>
        <w:sectPr w:rsidR="00F6590F" w:rsidRPr="00F6590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250" w:footer="976" w:gutter="0"/>
          <w:pgNumType w:start="5"/>
          <w:cols w:space="720"/>
          <w:docGrid w:linePitch="600" w:charSpace="36864"/>
        </w:sectPr>
      </w:pPr>
      <w:r w:rsidRPr="00F6590F">
        <w:rPr>
          <w:rFonts w:ascii="Times New Roman" w:eastAsia="Times New Roman" w:hAnsi="Times New Roman"/>
          <w:lang w:eastAsia="ar-SA"/>
        </w:rPr>
        <w:t>Закон</w:t>
      </w:r>
      <w:r w:rsidRPr="00F6590F">
        <w:rPr>
          <w:rFonts w:ascii="Times New Roman" w:eastAsia="Times New Roman" w:hAnsi="Times New Roman"/>
          <w:spacing w:val="-5"/>
          <w:lang w:eastAsia="ar-SA"/>
        </w:rPr>
        <w:t xml:space="preserve"> </w:t>
      </w:r>
      <w:r w:rsidRPr="00F6590F">
        <w:rPr>
          <w:rFonts w:ascii="Times New Roman" w:eastAsia="Times New Roman" w:hAnsi="Times New Roman"/>
          <w:lang w:eastAsia="ar-SA"/>
        </w:rPr>
        <w:t>о</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равноправности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полова</w:t>
      </w:r>
      <w:r w:rsidRPr="00F6590F">
        <w:rPr>
          <w:rFonts w:ascii="Times New Roman" w:eastAsia="Times New Roman" w:hAnsi="Times New Roman"/>
          <w:spacing w:val="-1"/>
          <w:lang w:eastAsia="ar-SA"/>
        </w:rPr>
        <w:t xml:space="preserve"> </w:t>
      </w:r>
      <w:r w:rsidRPr="00F6590F">
        <w:rPr>
          <w:rFonts w:ascii="Times New Roman" w:eastAsia="Times New Roman" w:hAnsi="Times New Roman"/>
          <w:lang w:eastAsia="ar-SA"/>
        </w:rPr>
        <w:t>(„Службени</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гласник</w:t>
      </w:r>
      <w:r w:rsidRPr="00F6590F">
        <w:rPr>
          <w:rFonts w:ascii="Times New Roman" w:eastAsia="Times New Roman" w:hAnsi="Times New Roman"/>
          <w:spacing w:val="-2"/>
          <w:lang w:eastAsia="ar-SA"/>
        </w:rPr>
        <w:t xml:space="preserve"> </w:t>
      </w:r>
      <w:r w:rsidRPr="00F6590F">
        <w:rPr>
          <w:rFonts w:ascii="Times New Roman" w:eastAsia="Times New Roman" w:hAnsi="Times New Roman"/>
          <w:lang w:eastAsia="ar-SA"/>
        </w:rPr>
        <w:t>РС“</w:t>
      </w:r>
      <w:r w:rsidRPr="00F6590F">
        <w:rPr>
          <w:rFonts w:ascii="Times New Roman" w:eastAsia="Times New Roman" w:hAnsi="Times New Roman"/>
          <w:spacing w:val="-3"/>
          <w:lang w:eastAsia="ar-SA"/>
        </w:rPr>
        <w:t xml:space="preserve"> </w:t>
      </w:r>
      <w:r w:rsidRPr="00F6590F">
        <w:rPr>
          <w:rFonts w:ascii="Times New Roman" w:eastAsia="Times New Roman" w:hAnsi="Times New Roman"/>
          <w:lang w:eastAsia="ar-SA"/>
        </w:rPr>
        <w:t>број</w:t>
      </w:r>
      <w:r w:rsidRPr="00F6590F">
        <w:rPr>
          <w:rFonts w:ascii="Times New Roman" w:eastAsia="Times New Roman" w:hAnsi="Times New Roman"/>
          <w:spacing w:val="1"/>
          <w:lang w:eastAsia="ar-SA"/>
        </w:rPr>
        <w:t xml:space="preserve"> </w:t>
      </w:r>
      <w:r w:rsidRPr="00F6590F">
        <w:rPr>
          <w:rFonts w:ascii="Times New Roman" w:eastAsia="Times New Roman" w:hAnsi="Times New Roman"/>
          <w:spacing w:val="-2"/>
          <w:lang w:eastAsia="ar-SA"/>
        </w:rPr>
        <w:t>104/09)</w:t>
      </w:r>
    </w:p>
    <w:p w:rsidR="0041690B" w:rsidRPr="0041690B" w:rsidRDefault="0041690B" w:rsidP="00567D31">
      <w:pPr>
        <w:widowControl w:val="0"/>
        <w:suppressAutoHyphens/>
        <w:autoSpaceDE w:val="0"/>
        <w:spacing w:before="201"/>
        <w:jc w:val="center"/>
        <w:outlineLvl w:val="0"/>
        <w:rPr>
          <w:rFonts w:ascii="Times New Roman" w:eastAsia="Times New Roman" w:hAnsi="Times New Roman"/>
          <w:bCs/>
          <w:color w:val="4472C4" w:themeColor="accent1"/>
          <w:sz w:val="45"/>
          <w:szCs w:val="32"/>
          <w:lang w:eastAsia="ar-SA"/>
        </w:rPr>
      </w:pPr>
      <w:r w:rsidRPr="0041690B">
        <w:rPr>
          <w:rFonts w:ascii="Times New Roman" w:eastAsia="Times New Roman" w:hAnsi="Times New Roman"/>
          <w:bCs/>
          <w:color w:val="4472C4" w:themeColor="accent1"/>
          <w:sz w:val="40"/>
          <w:szCs w:val="32"/>
          <w:lang w:eastAsia="ar-SA"/>
        </w:rPr>
        <w:lastRenderedPageBreak/>
        <w:t>ОПШТИ ДЕО</w:t>
      </w:r>
    </w:p>
    <w:p w:rsidR="00567D31" w:rsidRPr="006B3EC2" w:rsidRDefault="00567D31" w:rsidP="00567D31">
      <w:pPr>
        <w:widowControl w:val="0"/>
        <w:suppressAutoHyphens/>
        <w:autoSpaceDE w:val="0"/>
        <w:jc w:val="center"/>
        <w:outlineLvl w:val="1"/>
        <w:rPr>
          <w:rFonts w:ascii="Times New Roman" w:eastAsia="Times New Roman" w:hAnsi="Times New Roman"/>
          <w:color w:val="4472C4" w:themeColor="accent1"/>
          <w:sz w:val="45"/>
          <w:lang w:eastAsia="ar-SA"/>
        </w:rPr>
      </w:pPr>
      <w:bookmarkStart w:id="9" w:name="_bookmark2"/>
      <w:bookmarkEnd w:id="9"/>
    </w:p>
    <w:p w:rsidR="0041690B" w:rsidRPr="006B3EC2" w:rsidRDefault="00844BDB" w:rsidP="00844BDB">
      <w:pPr>
        <w:pStyle w:val="ListParagraph"/>
        <w:widowControl w:val="0"/>
        <w:numPr>
          <w:ilvl w:val="0"/>
          <w:numId w:val="20"/>
        </w:numPr>
        <w:suppressAutoHyphens/>
        <w:autoSpaceDE w:val="0"/>
        <w:outlineLvl w:val="1"/>
        <w:rPr>
          <w:rFonts w:ascii="Times New Roman" w:eastAsia="Times New Roman" w:hAnsi="Times New Roman"/>
          <w:bCs/>
          <w:color w:val="4472C4" w:themeColor="accent1"/>
          <w:sz w:val="30"/>
          <w:szCs w:val="28"/>
          <w:lang w:eastAsia="ar-SA"/>
        </w:rPr>
      </w:pPr>
      <w:r w:rsidRPr="006B3EC2">
        <w:rPr>
          <w:rFonts w:ascii="Times New Roman" w:eastAsia="Times New Roman" w:hAnsi="Times New Roman"/>
          <w:bCs/>
          <w:color w:val="4472C4" w:themeColor="accent1"/>
          <w:sz w:val="32"/>
          <w:szCs w:val="28"/>
          <w:lang w:eastAsia="ar-SA"/>
        </w:rPr>
        <w:t>Лична карта Општине Мерошина</w:t>
      </w:r>
    </w:p>
    <w:p w:rsidR="0041690B" w:rsidRPr="0041690B" w:rsidRDefault="0041690B" w:rsidP="0041690B">
      <w:pPr>
        <w:widowControl w:val="0"/>
        <w:suppressAutoHyphens/>
        <w:autoSpaceDE w:val="0"/>
        <w:jc w:val="both"/>
        <w:rPr>
          <w:rFonts w:ascii="Times New Roman" w:eastAsia="Times New Roman" w:hAnsi="Times New Roman"/>
          <w:color w:val="4472C4" w:themeColor="accent1"/>
          <w:sz w:val="30"/>
          <w:lang w:eastAsia="ar-SA"/>
        </w:rPr>
      </w:pPr>
    </w:p>
    <w:p w:rsidR="0041690B" w:rsidRPr="0041690B" w:rsidRDefault="0041690B" w:rsidP="0041690B">
      <w:pPr>
        <w:widowControl w:val="0"/>
        <w:suppressAutoHyphens/>
        <w:autoSpaceDE w:val="0"/>
        <w:jc w:val="both"/>
        <w:rPr>
          <w:rFonts w:ascii="Times New Roman" w:eastAsia="Times New Roman" w:hAnsi="Times New Roman"/>
          <w:b/>
          <w:sz w:val="28"/>
          <w:lang w:eastAsia="ar-SA"/>
        </w:rPr>
      </w:pPr>
    </w:p>
    <w:p w:rsidR="00567D31" w:rsidRPr="00567D31" w:rsidRDefault="00567D31" w:rsidP="00567D31">
      <w:pPr>
        <w:pStyle w:val="NoSpacing"/>
        <w:ind w:left="1701"/>
        <w:jc w:val="both"/>
        <w:rPr>
          <w:rFonts w:ascii="Times New Roman" w:hAnsi="Times New Roman"/>
          <w:i/>
          <w:iCs/>
          <w:color w:val="7F7F7F" w:themeColor="text1" w:themeTint="80"/>
          <w:szCs w:val="24"/>
        </w:rPr>
      </w:pPr>
      <w:r w:rsidRPr="00567D31">
        <w:rPr>
          <w:rFonts w:ascii="Times New Roman" w:hAnsi="Times New Roman"/>
          <w:i/>
          <w:iCs/>
          <w:color w:val="7F7F7F" w:themeColor="text1" w:themeTint="80"/>
          <w:szCs w:val="24"/>
        </w:rPr>
        <w:t xml:space="preserve">Општина Мерошина – раскрсница царских путева. </w:t>
      </w:r>
    </w:p>
    <w:p w:rsidR="00567D31" w:rsidRPr="00567D31" w:rsidRDefault="00567D31" w:rsidP="00567D31">
      <w:pPr>
        <w:pStyle w:val="NoSpacing"/>
        <w:ind w:left="1701"/>
        <w:jc w:val="both"/>
        <w:rPr>
          <w:rFonts w:ascii="Times New Roman" w:hAnsi="Times New Roman"/>
          <w:i/>
          <w:iCs/>
          <w:color w:val="7F7F7F" w:themeColor="text1" w:themeTint="80"/>
          <w:szCs w:val="24"/>
        </w:rPr>
      </w:pPr>
      <w:r w:rsidRPr="00567D31">
        <w:rPr>
          <w:rFonts w:ascii="Times New Roman" w:hAnsi="Times New Roman"/>
          <w:i/>
          <w:iCs/>
          <w:color w:val="7F7F7F" w:themeColor="text1" w:themeTint="80"/>
          <w:szCs w:val="24"/>
        </w:rPr>
        <w:t>Налази се на југоистоку Србије, са изузетно повољним географским положајем и представља спону западне и југоисточне Европе.</w:t>
      </w:r>
    </w:p>
    <w:p w:rsidR="00567D31" w:rsidRPr="00567D31" w:rsidRDefault="00567D31" w:rsidP="00567D31">
      <w:pPr>
        <w:pStyle w:val="NoSpacing"/>
        <w:ind w:left="1701"/>
        <w:jc w:val="both"/>
        <w:rPr>
          <w:rFonts w:ascii="Times New Roman" w:hAnsi="Times New Roman"/>
          <w:i/>
          <w:iCs/>
          <w:color w:val="7F7F7F" w:themeColor="text1" w:themeTint="80"/>
          <w:szCs w:val="24"/>
        </w:rPr>
      </w:pPr>
    </w:p>
    <w:p w:rsidR="00567D31" w:rsidRPr="00FB4BF8" w:rsidRDefault="00567D31" w:rsidP="00567D31">
      <w:pPr>
        <w:pStyle w:val="NoSpacing"/>
        <w:ind w:left="1701"/>
        <w:jc w:val="both"/>
        <w:rPr>
          <w:rFonts w:ascii="Arial" w:hAnsi="Arial" w:cs="Arial"/>
          <w:i/>
          <w:iCs/>
          <w:sz w:val="20"/>
          <w:szCs w:val="20"/>
        </w:rPr>
      </w:pPr>
    </w:p>
    <w:p w:rsidR="00567D31" w:rsidRPr="00FB4BF8" w:rsidRDefault="00567D31" w:rsidP="00567D31">
      <w:pPr>
        <w:pStyle w:val="NoSpacing"/>
        <w:jc w:val="both"/>
        <w:rPr>
          <w:rFonts w:ascii="Arial" w:hAnsi="Arial" w:cs="Arial"/>
          <w:i/>
          <w:iCs/>
          <w:sz w:val="20"/>
          <w:szCs w:val="20"/>
        </w:rPr>
      </w:pPr>
    </w:p>
    <w:p w:rsidR="00567D31" w:rsidRPr="00567D31" w:rsidRDefault="00567D31" w:rsidP="00A26BD7">
      <w:pPr>
        <w:pStyle w:val="NoSpacing"/>
        <w:ind w:firstLine="720"/>
        <w:jc w:val="both"/>
        <w:rPr>
          <w:rFonts w:ascii="Times New Roman" w:hAnsi="Times New Roman"/>
          <w:szCs w:val="24"/>
        </w:rPr>
      </w:pPr>
      <w:r w:rsidRPr="00567D31">
        <w:rPr>
          <w:rFonts w:ascii="Times New Roman" w:hAnsi="Times New Roman"/>
          <w:szCs w:val="24"/>
        </w:rPr>
        <w:t>Општина Мерошина основана је 1957.године са административним центром у истоименом насељу. Смештена је у северозападном делу Нишке котлине, са северне и северозападне стране затварају је планински масиви Малог Јастрепца, а на источној страни омеђена је током реке Јужна Морава.</w:t>
      </w:r>
    </w:p>
    <w:p w:rsidR="00567D31" w:rsidRPr="00567D31" w:rsidRDefault="00567D31" w:rsidP="00567D31">
      <w:pPr>
        <w:pStyle w:val="NoSpacing"/>
        <w:tabs>
          <w:tab w:val="left" w:pos="4395"/>
          <w:tab w:val="left" w:pos="5954"/>
        </w:tabs>
        <w:ind w:left="1416" w:firstLine="708"/>
        <w:jc w:val="right"/>
        <w:rPr>
          <w:rFonts w:ascii="Times New Roman" w:hAnsi="Times New Roman"/>
          <w:szCs w:val="24"/>
        </w:rPr>
      </w:pPr>
      <w:r w:rsidRPr="00567D31">
        <w:rPr>
          <w:rFonts w:ascii="Times New Roman" w:hAnsi="Times New Roman"/>
          <w:noProof/>
          <w:szCs w:val="24"/>
        </w:rPr>
        <w:drawing>
          <wp:anchor distT="0" distB="0" distL="114300" distR="114300" simplePos="0" relativeHeight="251668480" behindDoc="1" locked="0" layoutInCell="1" allowOverlap="1">
            <wp:simplePos x="0" y="0"/>
            <wp:positionH relativeFrom="margin">
              <wp:align>right</wp:align>
            </wp:positionH>
            <wp:positionV relativeFrom="paragraph">
              <wp:posOffset>2540</wp:posOffset>
            </wp:positionV>
            <wp:extent cx="1953260" cy="225615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clrChange>
                        <a:clrFrom>
                          <a:srgbClr val="000000"/>
                        </a:clrFrom>
                        <a:clrTo>
                          <a:srgbClr val="000000">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3260" cy="2256155"/>
                    </a:xfrm>
                    <a:prstGeom prst="rect">
                      <a:avLst/>
                    </a:prstGeom>
                    <a:noFill/>
                    <a:ln>
                      <a:noFill/>
                    </a:ln>
                  </pic:spPr>
                </pic:pic>
              </a:graphicData>
            </a:graphic>
          </wp:anchor>
        </w:drawing>
      </w:r>
    </w:p>
    <w:p w:rsidR="00567D31" w:rsidRPr="00567D31" w:rsidRDefault="00567D31" w:rsidP="00567D31">
      <w:pPr>
        <w:pStyle w:val="NoSpacing"/>
        <w:tabs>
          <w:tab w:val="left" w:pos="4536"/>
          <w:tab w:val="left" w:pos="4678"/>
        </w:tabs>
        <w:jc w:val="both"/>
        <w:rPr>
          <w:rFonts w:ascii="Times New Roman" w:hAnsi="Times New Roman"/>
          <w:szCs w:val="24"/>
        </w:rPr>
      </w:pPr>
    </w:p>
    <w:p w:rsidR="00567D31" w:rsidRPr="00567D31" w:rsidRDefault="00567D31" w:rsidP="00567D31">
      <w:pPr>
        <w:pStyle w:val="NoSpacing"/>
        <w:tabs>
          <w:tab w:val="left" w:pos="4536"/>
          <w:tab w:val="left" w:pos="4678"/>
        </w:tabs>
        <w:jc w:val="both"/>
        <w:rPr>
          <w:rFonts w:ascii="Times New Roman" w:hAnsi="Times New Roman"/>
          <w:szCs w:val="24"/>
        </w:rPr>
      </w:pPr>
      <w:r w:rsidRPr="00567D31">
        <w:rPr>
          <w:rFonts w:ascii="Times New Roman" w:hAnsi="Times New Roman"/>
          <w:szCs w:val="24"/>
        </w:rPr>
        <w:t>На северу се граничи са општином Алексинац, градским општинама града Ниша – Црвени Крст и Палилула на истоку, општинама Житорађа и Дољевац на југу и градом Прокупљем на западу.</w:t>
      </w:r>
    </w:p>
    <w:p w:rsidR="00567D31" w:rsidRPr="00567D31" w:rsidRDefault="00567D31" w:rsidP="00567D31">
      <w:pPr>
        <w:pStyle w:val="NoSpacing"/>
        <w:tabs>
          <w:tab w:val="left" w:pos="4536"/>
          <w:tab w:val="left" w:pos="4678"/>
        </w:tabs>
        <w:jc w:val="both"/>
        <w:rPr>
          <w:rFonts w:ascii="Times New Roman" w:hAnsi="Times New Roman"/>
          <w:szCs w:val="24"/>
        </w:rPr>
      </w:pPr>
    </w:p>
    <w:p w:rsidR="00567D31" w:rsidRPr="00567D31" w:rsidRDefault="00567D31" w:rsidP="00567D31">
      <w:pPr>
        <w:pStyle w:val="NoSpacing"/>
        <w:tabs>
          <w:tab w:val="left" w:pos="4536"/>
          <w:tab w:val="left" w:pos="4678"/>
        </w:tabs>
        <w:jc w:val="both"/>
        <w:rPr>
          <w:rFonts w:ascii="Times New Roman" w:hAnsi="Times New Roman"/>
          <w:szCs w:val="24"/>
        </w:rPr>
      </w:pPr>
      <w:r w:rsidRPr="00567D31">
        <w:rPr>
          <w:rFonts w:ascii="Times New Roman" w:hAnsi="Times New Roman"/>
          <w:szCs w:val="24"/>
        </w:rPr>
        <w:t xml:space="preserve">Територијално припада Нишавском округу и заузима површину од 193 км2 на којој, према попису из 2011. године, у 27 насеља живи 13968 становника. </w:t>
      </w:r>
    </w:p>
    <w:p w:rsidR="00567D31" w:rsidRPr="00567D31" w:rsidRDefault="00567D31" w:rsidP="00567D31">
      <w:pPr>
        <w:pStyle w:val="NoSpacing"/>
        <w:tabs>
          <w:tab w:val="left" w:pos="4536"/>
          <w:tab w:val="left" w:pos="4678"/>
        </w:tabs>
        <w:jc w:val="both"/>
        <w:rPr>
          <w:rFonts w:ascii="Times New Roman" w:hAnsi="Times New Roman"/>
          <w:szCs w:val="24"/>
        </w:rPr>
      </w:pPr>
    </w:p>
    <w:p w:rsidR="00567D31" w:rsidRPr="00567D31" w:rsidRDefault="00567D31" w:rsidP="00567D31">
      <w:pPr>
        <w:pStyle w:val="NoSpacing"/>
        <w:tabs>
          <w:tab w:val="left" w:pos="4536"/>
          <w:tab w:val="left" w:pos="4678"/>
        </w:tabs>
        <w:jc w:val="both"/>
        <w:rPr>
          <w:rFonts w:ascii="Times New Roman" w:hAnsi="Times New Roman"/>
          <w:szCs w:val="24"/>
        </w:rPr>
      </w:pPr>
      <w:r w:rsidRPr="00567D31">
        <w:rPr>
          <w:rFonts w:ascii="Times New Roman" w:hAnsi="Times New Roman"/>
          <w:szCs w:val="24"/>
        </w:rPr>
        <w:t>Иако по површини долази у ред најмањих општина у Србији, са просечом густином од</w:t>
      </w:r>
      <w:r w:rsidRPr="00567D31">
        <w:rPr>
          <w:rFonts w:ascii="Times New Roman" w:hAnsi="Times New Roman"/>
          <w:szCs w:val="24"/>
          <w:shd w:val="clear" w:color="auto" w:fill="FFFFFF" w:themeFill="background1"/>
        </w:rPr>
        <w:t xml:space="preserve"> 70</w:t>
      </w:r>
      <w:r w:rsidRPr="00567D31">
        <w:rPr>
          <w:rFonts w:ascii="Times New Roman" w:hAnsi="Times New Roman"/>
          <w:szCs w:val="24"/>
        </w:rPr>
        <w:t xml:space="preserve"> становника/км</w:t>
      </w:r>
      <w:r w:rsidRPr="00567D31">
        <w:rPr>
          <w:rFonts w:ascii="Times New Roman" w:hAnsi="Times New Roman"/>
          <w:szCs w:val="24"/>
          <w:vertAlign w:val="superscript"/>
        </w:rPr>
        <w:t>2</w:t>
      </w:r>
      <w:r w:rsidRPr="00567D31">
        <w:rPr>
          <w:rFonts w:ascii="Times New Roman" w:hAnsi="Times New Roman"/>
          <w:szCs w:val="24"/>
        </w:rPr>
        <w:t xml:space="preserve"> сврстава се у ред релативно густо насељих подручја и општина. </w:t>
      </w:r>
    </w:p>
    <w:p w:rsidR="00567D31" w:rsidRDefault="00567D31" w:rsidP="00567D31">
      <w:pPr>
        <w:pStyle w:val="NoSpacing"/>
        <w:tabs>
          <w:tab w:val="left" w:pos="4536"/>
          <w:tab w:val="left" w:pos="4678"/>
          <w:tab w:val="left" w:pos="7230"/>
        </w:tabs>
        <w:ind w:left="6663" w:hanging="1623"/>
        <w:jc w:val="both"/>
        <w:rPr>
          <w:rFonts w:ascii="Times New Roman" w:hAnsi="Times New Roman"/>
          <w:szCs w:val="24"/>
        </w:rPr>
      </w:pPr>
      <w:r w:rsidRPr="00567D31">
        <w:rPr>
          <w:rFonts w:ascii="Times New Roman" w:hAnsi="Times New Roman"/>
          <w:szCs w:val="24"/>
        </w:rPr>
        <w:tab/>
      </w:r>
      <w:r w:rsidRPr="00567D31">
        <w:rPr>
          <w:rFonts w:ascii="Times New Roman" w:hAnsi="Times New Roman"/>
          <w:szCs w:val="24"/>
        </w:rPr>
        <w:tab/>
      </w:r>
      <w:r w:rsidRPr="00567D31">
        <w:rPr>
          <w:rFonts w:ascii="Times New Roman" w:hAnsi="Times New Roman"/>
          <w:szCs w:val="24"/>
        </w:rPr>
        <w:tab/>
      </w:r>
      <w:r w:rsidRPr="00567D31">
        <w:rPr>
          <w:rFonts w:ascii="Times New Roman" w:hAnsi="Times New Roman"/>
          <w:szCs w:val="24"/>
        </w:rPr>
        <w:tab/>
        <w:t xml:space="preserve">                                         Слика 2. Географска карта</w:t>
      </w:r>
    </w:p>
    <w:tbl>
      <w:tblPr>
        <w:tblW w:w="7092" w:type="dxa"/>
        <w:jc w:val="center"/>
        <w:tblLook w:val="04A0"/>
      </w:tblPr>
      <w:tblGrid>
        <w:gridCol w:w="7092"/>
      </w:tblGrid>
      <w:tr w:rsidR="00567D31" w:rsidRPr="007F061D" w:rsidTr="0049134A">
        <w:trPr>
          <w:trHeight w:val="118"/>
          <w:jc w:val="center"/>
        </w:trPr>
        <w:tc>
          <w:tcPr>
            <w:tcW w:w="7092" w:type="dxa"/>
          </w:tcPr>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567D31" w:rsidRDefault="00567D31" w:rsidP="0049134A">
            <w:pPr>
              <w:contextualSpacing/>
              <w:jc w:val="center"/>
              <w:rPr>
                <w:rFonts w:ascii="Arial" w:hAnsi="Arial" w:cs="Arial"/>
                <w:b/>
                <w:sz w:val="20"/>
                <w:szCs w:val="20"/>
              </w:rPr>
            </w:pPr>
          </w:p>
          <w:p w:rsidR="00C15F25" w:rsidRDefault="00C15F25" w:rsidP="0049134A">
            <w:pPr>
              <w:contextualSpacing/>
              <w:jc w:val="center"/>
              <w:rPr>
                <w:rFonts w:ascii="Times New Roman" w:hAnsi="Times New Roman"/>
                <w:b/>
              </w:rPr>
            </w:pPr>
          </w:p>
          <w:p w:rsidR="00844BDB" w:rsidRDefault="00844BDB" w:rsidP="0049134A">
            <w:pPr>
              <w:contextualSpacing/>
              <w:jc w:val="center"/>
              <w:rPr>
                <w:rFonts w:ascii="Times New Roman" w:hAnsi="Times New Roman"/>
                <w:b/>
              </w:rPr>
            </w:pPr>
          </w:p>
          <w:p w:rsidR="00567D31" w:rsidRPr="00567D31" w:rsidRDefault="00567D31" w:rsidP="0049134A">
            <w:pPr>
              <w:contextualSpacing/>
              <w:jc w:val="center"/>
              <w:rPr>
                <w:rFonts w:ascii="Times New Roman" w:hAnsi="Times New Roman"/>
                <w:b/>
              </w:rPr>
            </w:pPr>
            <w:r w:rsidRPr="00567D31">
              <w:rPr>
                <w:rFonts w:ascii="Times New Roman" w:hAnsi="Times New Roman"/>
                <w:b/>
              </w:rPr>
              <w:t xml:space="preserve">Слика 3. </w:t>
            </w:r>
            <w:r w:rsidRPr="00567D31">
              <w:rPr>
                <w:rFonts w:ascii="Times New Roman" w:hAnsi="Times New Roman"/>
                <w:b/>
                <w:lang w:val="sr-Latn-CS"/>
              </w:rPr>
              <w:t>НИШАВСКИ ОКРУГ</w:t>
            </w:r>
            <w:r w:rsidRPr="00567D31">
              <w:rPr>
                <w:rFonts w:ascii="Times New Roman" w:hAnsi="Times New Roman"/>
                <w:b/>
              </w:rPr>
              <w:t xml:space="preserve"> Положај општине Мерошина</w:t>
            </w:r>
          </w:p>
        </w:tc>
      </w:tr>
      <w:tr w:rsidR="00567D31" w:rsidRPr="00FB4BF8" w:rsidTr="0049134A">
        <w:trPr>
          <w:trHeight w:val="3886"/>
          <w:jc w:val="center"/>
        </w:trPr>
        <w:tc>
          <w:tcPr>
            <w:tcW w:w="7092" w:type="dxa"/>
          </w:tcPr>
          <w:p w:rsidR="00567D31" w:rsidRPr="00FB4BF8" w:rsidRDefault="00567D31" w:rsidP="0049134A">
            <w:pPr>
              <w:contextualSpacing/>
              <w:jc w:val="center"/>
              <w:rPr>
                <w:rFonts w:ascii="Arial" w:hAnsi="Arial" w:cs="Arial"/>
                <w:sz w:val="20"/>
                <w:szCs w:val="20"/>
                <w:lang w:val="sr-Latn-CS"/>
              </w:rPr>
            </w:pPr>
            <w:r w:rsidRPr="00FB4BF8">
              <w:rPr>
                <w:rFonts w:ascii="Arial" w:hAnsi="Arial" w:cs="Arial"/>
                <w:noProof/>
                <w:sz w:val="20"/>
                <w:szCs w:val="20"/>
              </w:rPr>
              <w:lastRenderedPageBreak/>
              <w:drawing>
                <wp:inline distT="0" distB="0" distL="0" distR="0">
                  <wp:extent cx="4160520" cy="24393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lum bright="12000" contrast="12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82114" cy="2451971"/>
                          </a:xfrm>
                          <a:prstGeom prst="rect">
                            <a:avLst/>
                          </a:prstGeom>
                          <a:noFill/>
                          <a:ln>
                            <a:noFill/>
                          </a:ln>
                        </pic:spPr>
                      </pic:pic>
                    </a:graphicData>
                  </a:graphic>
                </wp:inline>
              </w:drawing>
            </w:r>
          </w:p>
        </w:tc>
      </w:tr>
    </w:tbl>
    <w:p w:rsidR="00567D31" w:rsidRPr="00567D31" w:rsidRDefault="00567D31" w:rsidP="00A26BD7">
      <w:pPr>
        <w:pStyle w:val="NoSpacing"/>
        <w:ind w:firstLine="720"/>
        <w:jc w:val="both"/>
        <w:rPr>
          <w:rFonts w:ascii="Times New Roman" w:hAnsi="Times New Roman"/>
          <w:b/>
          <w:bCs/>
          <w:kern w:val="24"/>
          <w:szCs w:val="24"/>
          <w:lang w:val="pt-BR"/>
        </w:rPr>
      </w:pPr>
      <w:r w:rsidRPr="00567D31">
        <w:rPr>
          <w:rFonts w:ascii="Times New Roman" w:hAnsi="Times New Roman"/>
          <w:szCs w:val="24"/>
        </w:rPr>
        <w:t>Веома повољан геостратешки положај општину Мерошина позиционира на високом месту на инвестиционој мапи Србије.</w:t>
      </w:r>
      <w:r w:rsidRPr="00567D31">
        <w:rPr>
          <w:rFonts w:ascii="Times New Roman" w:hAnsi="Times New Roman"/>
          <w:b/>
          <w:bCs/>
          <w:kern w:val="24"/>
          <w:szCs w:val="24"/>
          <w:lang w:val="pt-BR"/>
        </w:rPr>
        <w:t xml:space="preserve"> </w:t>
      </w:r>
    </w:p>
    <w:p w:rsidR="00567D31" w:rsidRPr="00567D31" w:rsidRDefault="00567D31" w:rsidP="00A26BD7">
      <w:pPr>
        <w:pStyle w:val="NoSpacing"/>
        <w:ind w:firstLine="720"/>
        <w:jc w:val="both"/>
        <w:rPr>
          <w:rFonts w:ascii="Times New Roman" w:hAnsi="Times New Roman"/>
          <w:szCs w:val="24"/>
          <w:lang w:val="pt-BR"/>
        </w:rPr>
      </w:pPr>
      <w:r w:rsidRPr="00567D31">
        <w:rPr>
          <w:rFonts w:ascii="Times New Roman" w:hAnsi="Times New Roman"/>
          <w:szCs w:val="24"/>
        </w:rPr>
        <w:t>Општина</w:t>
      </w:r>
      <w:r w:rsidRPr="00567D31">
        <w:rPr>
          <w:rFonts w:ascii="Times New Roman" w:hAnsi="Times New Roman"/>
          <w:szCs w:val="24"/>
          <w:lang w:val="pt-BR"/>
        </w:rPr>
        <w:t xml:space="preserve"> </w:t>
      </w:r>
      <w:r w:rsidRPr="00567D31">
        <w:rPr>
          <w:rFonts w:ascii="Times New Roman" w:hAnsi="Times New Roman"/>
          <w:szCs w:val="24"/>
        </w:rPr>
        <w:t>Мерошина</w:t>
      </w:r>
      <w:r w:rsidRPr="00567D31">
        <w:rPr>
          <w:rFonts w:ascii="Times New Roman" w:hAnsi="Times New Roman"/>
          <w:szCs w:val="24"/>
          <w:lang w:val="pt-BR"/>
        </w:rPr>
        <w:t xml:space="preserve"> </w:t>
      </w:r>
      <w:r w:rsidRPr="00567D31">
        <w:rPr>
          <w:rFonts w:ascii="Times New Roman" w:hAnsi="Times New Roman"/>
          <w:szCs w:val="24"/>
        </w:rPr>
        <w:t>је транзитно место</w:t>
      </w:r>
      <w:r w:rsidRPr="00567D31">
        <w:rPr>
          <w:rFonts w:ascii="Times New Roman" w:hAnsi="Times New Roman"/>
          <w:szCs w:val="24"/>
          <w:lang w:val="pt-BR"/>
        </w:rPr>
        <w:t xml:space="preserve"> </w:t>
      </w:r>
      <w:r w:rsidRPr="00567D31">
        <w:rPr>
          <w:rFonts w:ascii="Times New Roman" w:hAnsi="Times New Roman"/>
          <w:szCs w:val="24"/>
        </w:rPr>
        <w:t>на</w:t>
      </w:r>
      <w:r w:rsidRPr="00567D31">
        <w:rPr>
          <w:rFonts w:ascii="Times New Roman" w:hAnsi="Times New Roman"/>
          <w:szCs w:val="24"/>
          <w:lang w:val="pt-BR"/>
        </w:rPr>
        <w:t xml:space="preserve"> </w:t>
      </w:r>
      <w:r w:rsidRPr="00567D31">
        <w:rPr>
          <w:rFonts w:ascii="Times New Roman" w:hAnsi="Times New Roman"/>
          <w:szCs w:val="24"/>
        </w:rPr>
        <w:t>магистралном</w:t>
      </w:r>
      <w:r w:rsidRPr="00567D31">
        <w:rPr>
          <w:rFonts w:ascii="Times New Roman" w:hAnsi="Times New Roman"/>
          <w:szCs w:val="24"/>
          <w:lang w:val="pt-BR"/>
        </w:rPr>
        <w:t xml:space="preserve"> </w:t>
      </w:r>
      <w:r w:rsidRPr="00567D31">
        <w:rPr>
          <w:rFonts w:ascii="Times New Roman" w:hAnsi="Times New Roman"/>
          <w:szCs w:val="24"/>
        </w:rPr>
        <w:t>путу</w:t>
      </w:r>
      <w:r w:rsidRPr="00567D31">
        <w:rPr>
          <w:rFonts w:ascii="Times New Roman" w:hAnsi="Times New Roman"/>
          <w:szCs w:val="24"/>
          <w:lang w:val="pt-BR"/>
        </w:rPr>
        <w:t xml:space="preserve"> </w:t>
      </w:r>
      <w:r w:rsidRPr="00567D31">
        <w:rPr>
          <w:rFonts w:ascii="Times New Roman" w:hAnsi="Times New Roman"/>
          <w:szCs w:val="24"/>
        </w:rPr>
        <w:t>Ниш</w:t>
      </w:r>
      <w:r w:rsidRPr="00567D31">
        <w:rPr>
          <w:rFonts w:ascii="Times New Roman" w:hAnsi="Times New Roman"/>
          <w:szCs w:val="24"/>
          <w:lang w:val="pt-BR"/>
        </w:rPr>
        <w:t>-</w:t>
      </w:r>
      <w:r w:rsidRPr="00567D31">
        <w:rPr>
          <w:rFonts w:ascii="Times New Roman" w:hAnsi="Times New Roman"/>
          <w:szCs w:val="24"/>
        </w:rPr>
        <w:t>Прокупље</w:t>
      </w:r>
      <w:r w:rsidRPr="00567D31">
        <w:rPr>
          <w:rFonts w:ascii="Times New Roman" w:hAnsi="Times New Roman"/>
          <w:szCs w:val="24"/>
          <w:lang w:val="pt-BR"/>
        </w:rPr>
        <w:t xml:space="preserve">, </w:t>
      </w:r>
      <w:r w:rsidRPr="00567D31">
        <w:rPr>
          <w:rFonts w:ascii="Times New Roman" w:hAnsi="Times New Roman"/>
          <w:szCs w:val="24"/>
        </w:rPr>
        <w:t>који</w:t>
      </w:r>
      <w:r w:rsidRPr="00567D31">
        <w:rPr>
          <w:rFonts w:ascii="Times New Roman" w:hAnsi="Times New Roman"/>
          <w:szCs w:val="24"/>
          <w:lang w:val="pt-BR"/>
        </w:rPr>
        <w:t xml:space="preserve"> </w:t>
      </w:r>
      <w:r w:rsidRPr="00567D31">
        <w:rPr>
          <w:rFonts w:ascii="Times New Roman" w:hAnsi="Times New Roman"/>
          <w:szCs w:val="24"/>
        </w:rPr>
        <w:t>повезује</w:t>
      </w:r>
      <w:r w:rsidRPr="00567D31">
        <w:rPr>
          <w:rFonts w:ascii="Times New Roman" w:hAnsi="Times New Roman"/>
          <w:szCs w:val="24"/>
          <w:lang w:val="pt-BR"/>
        </w:rPr>
        <w:t xml:space="preserve"> </w:t>
      </w:r>
      <w:r w:rsidRPr="00567D31">
        <w:rPr>
          <w:rFonts w:ascii="Times New Roman" w:hAnsi="Times New Roman"/>
          <w:szCs w:val="24"/>
        </w:rPr>
        <w:t>општину</w:t>
      </w:r>
      <w:r w:rsidRPr="00567D31">
        <w:rPr>
          <w:rFonts w:ascii="Times New Roman" w:hAnsi="Times New Roman"/>
          <w:szCs w:val="24"/>
          <w:lang w:val="pt-BR"/>
        </w:rPr>
        <w:t xml:space="preserve"> </w:t>
      </w:r>
      <w:r w:rsidRPr="00567D31">
        <w:rPr>
          <w:rFonts w:ascii="Times New Roman" w:hAnsi="Times New Roman"/>
          <w:szCs w:val="24"/>
        </w:rPr>
        <w:t>са</w:t>
      </w:r>
      <w:r w:rsidRPr="00567D31">
        <w:rPr>
          <w:rFonts w:ascii="Times New Roman" w:hAnsi="Times New Roman"/>
          <w:szCs w:val="24"/>
          <w:lang w:val="pt-BR"/>
        </w:rPr>
        <w:t xml:space="preserve"> </w:t>
      </w:r>
      <w:r w:rsidRPr="00567D31">
        <w:rPr>
          <w:rFonts w:ascii="Times New Roman" w:hAnsi="Times New Roman"/>
          <w:szCs w:val="24"/>
        </w:rPr>
        <w:t>ауто</w:t>
      </w:r>
      <w:r w:rsidRPr="00567D31">
        <w:rPr>
          <w:rFonts w:ascii="Times New Roman" w:hAnsi="Times New Roman"/>
          <w:szCs w:val="24"/>
          <w:lang w:val="pt-BR"/>
        </w:rPr>
        <w:t xml:space="preserve"> </w:t>
      </w:r>
      <w:r w:rsidRPr="00567D31">
        <w:rPr>
          <w:rFonts w:ascii="Times New Roman" w:hAnsi="Times New Roman"/>
          <w:szCs w:val="24"/>
        </w:rPr>
        <w:t>путем</w:t>
      </w:r>
      <w:r w:rsidRPr="00567D31">
        <w:rPr>
          <w:rFonts w:ascii="Times New Roman" w:hAnsi="Times New Roman"/>
          <w:szCs w:val="24"/>
          <w:lang w:val="pt-BR"/>
        </w:rPr>
        <w:t xml:space="preserve"> </w:t>
      </w:r>
      <w:r w:rsidRPr="00567D31">
        <w:rPr>
          <w:rFonts w:ascii="Times New Roman" w:hAnsi="Times New Roman"/>
          <w:szCs w:val="24"/>
        </w:rPr>
        <w:t>Београд</w:t>
      </w:r>
      <w:r w:rsidRPr="00567D31">
        <w:rPr>
          <w:rFonts w:ascii="Times New Roman" w:hAnsi="Times New Roman"/>
          <w:szCs w:val="24"/>
          <w:lang w:val="pt-BR"/>
        </w:rPr>
        <w:t>-</w:t>
      </w:r>
      <w:r w:rsidRPr="00567D31">
        <w:rPr>
          <w:rFonts w:ascii="Times New Roman" w:hAnsi="Times New Roman"/>
          <w:szCs w:val="24"/>
        </w:rPr>
        <w:t>Ниш</w:t>
      </w:r>
      <w:r w:rsidRPr="00567D31">
        <w:rPr>
          <w:rFonts w:ascii="Times New Roman" w:hAnsi="Times New Roman"/>
          <w:szCs w:val="24"/>
          <w:lang w:val="pt-BR"/>
        </w:rPr>
        <w:t xml:space="preserve"> (</w:t>
      </w:r>
      <w:r w:rsidRPr="00567D31">
        <w:rPr>
          <w:rFonts w:ascii="Times New Roman" w:hAnsi="Times New Roman"/>
          <w:szCs w:val="24"/>
        </w:rPr>
        <w:t>Коридором</w:t>
      </w:r>
      <w:r w:rsidRPr="00567D31">
        <w:rPr>
          <w:rFonts w:ascii="Times New Roman" w:hAnsi="Times New Roman"/>
          <w:szCs w:val="24"/>
          <w:lang w:val="pt-BR"/>
        </w:rPr>
        <w:t xml:space="preserve"> 10) </w:t>
      </w:r>
      <w:r w:rsidRPr="00567D31">
        <w:rPr>
          <w:rFonts w:ascii="Times New Roman" w:hAnsi="Times New Roman"/>
          <w:szCs w:val="24"/>
        </w:rPr>
        <w:t>и</w:t>
      </w:r>
      <w:r w:rsidRPr="00567D31">
        <w:rPr>
          <w:rFonts w:ascii="Times New Roman" w:hAnsi="Times New Roman"/>
          <w:szCs w:val="24"/>
          <w:lang w:val="pt-BR"/>
        </w:rPr>
        <w:t xml:space="preserve"> </w:t>
      </w:r>
      <w:r w:rsidRPr="00567D31">
        <w:rPr>
          <w:rFonts w:ascii="Times New Roman" w:hAnsi="Times New Roman"/>
          <w:szCs w:val="24"/>
        </w:rPr>
        <w:t>југоисточну</w:t>
      </w:r>
      <w:r w:rsidRPr="00567D31">
        <w:rPr>
          <w:rFonts w:ascii="Times New Roman" w:hAnsi="Times New Roman"/>
          <w:szCs w:val="24"/>
          <w:lang w:val="pt-BR"/>
        </w:rPr>
        <w:t xml:space="preserve"> </w:t>
      </w:r>
      <w:r w:rsidRPr="00567D31">
        <w:rPr>
          <w:rFonts w:ascii="Times New Roman" w:hAnsi="Times New Roman"/>
          <w:szCs w:val="24"/>
        </w:rPr>
        <w:t>и</w:t>
      </w:r>
      <w:r w:rsidRPr="00567D31">
        <w:rPr>
          <w:rFonts w:ascii="Times New Roman" w:hAnsi="Times New Roman"/>
          <w:szCs w:val="24"/>
          <w:lang w:val="pt-BR"/>
        </w:rPr>
        <w:t xml:space="preserve"> </w:t>
      </w:r>
      <w:r w:rsidRPr="00567D31">
        <w:rPr>
          <w:rFonts w:ascii="Times New Roman" w:hAnsi="Times New Roman"/>
          <w:szCs w:val="24"/>
        </w:rPr>
        <w:t>источну</w:t>
      </w:r>
      <w:r w:rsidRPr="00567D31">
        <w:rPr>
          <w:rFonts w:ascii="Times New Roman" w:hAnsi="Times New Roman"/>
          <w:szCs w:val="24"/>
          <w:lang w:val="pt-BR"/>
        </w:rPr>
        <w:t xml:space="preserve"> </w:t>
      </w:r>
      <w:r w:rsidRPr="00567D31">
        <w:rPr>
          <w:rFonts w:ascii="Times New Roman" w:hAnsi="Times New Roman"/>
          <w:szCs w:val="24"/>
        </w:rPr>
        <w:t>Србију</w:t>
      </w:r>
      <w:r w:rsidRPr="00567D31">
        <w:rPr>
          <w:rFonts w:ascii="Times New Roman" w:hAnsi="Times New Roman"/>
          <w:szCs w:val="24"/>
          <w:lang w:val="pt-BR"/>
        </w:rPr>
        <w:t xml:space="preserve"> </w:t>
      </w:r>
      <w:r w:rsidRPr="00567D31">
        <w:rPr>
          <w:rFonts w:ascii="Times New Roman" w:hAnsi="Times New Roman"/>
          <w:szCs w:val="24"/>
        </w:rPr>
        <w:t>са</w:t>
      </w:r>
      <w:r w:rsidRPr="00567D31">
        <w:rPr>
          <w:rFonts w:ascii="Times New Roman" w:hAnsi="Times New Roman"/>
          <w:szCs w:val="24"/>
          <w:lang w:val="pt-BR"/>
        </w:rPr>
        <w:t xml:space="preserve"> </w:t>
      </w:r>
      <w:r w:rsidRPr="00567D31">
        <w:rPr>
          <w:rFonts w:ascii="Times New Roman" w:hAnsi="Times New Roman"/>
          <w:szCs w:val="24"/>
        </w:rPr>
        <w:t>Косовом и Метохијом</w:t>
      </w:r>
      <w:r w:rsidRPr="00567D31">
        <w:rPr>
          <w:rFonts w:ascii="Times New Roman" w:hAnsi="Times New Roman"/>
          <w:szCs w:val="24"/>
          <w:lang w:val="pt-BR"/>
        </w:rPr>
        <w:t xml:space="preserve"> </w:t>
      </w:r>
      <w:r w:rsidRPr="00567D31">
        <w:rPr>
          <w:rFonts w:ascii="Times New Roman" w:hAnsi="Times New Roman"/>
          <w:szCs w:val="24"/>
        </w:rPr>
        <w:t>и</w:t>
      </w:r>
      <w:r w:rsidRPr="00567D31">
        <w:rPr>
          <w:rFonts w:ascii="Times New Roman" w:hAnsi="Times New Roman"/>
          <w:szCs w:val="24"/>
          <w:lang w:val="pt-BR"/>
        </w:rPr>
        <w:t xml:space="preserve"> </w:t>
      </w:r>
      <w:r w:rsidRPr="00567D31">
        <w:rPr>
          <w:rFonts w:ascii="Times New Roman" w:hAnsi="Times New Roman"/>
          <w:szCs w:val="24"/>
        </w:rPr>
        <w:t>Црном</w:t>
      </w:r>
      <w:r w:rsidRPr="00567D31">
        <w:rPr>
          <w:rFonts w:ascii="Times New Roman" w:hAnsi="Times New Roman"/>
          <w:szCs w:val="24"/>
          <w:lang w:val="pt-BR"/>
        </w:rPr>
        <w:t xml:space="preserve"> </w:t>
      </w:r>
      <w:r w:rsidRPr="00567D31">
        <w:rPr>
          <w:rFonts w:ascii="Times New Roman" w:hAnsi="Times New Roman"/>
          <w:szCs w:val="24"/>
        </w:rPr>
        <w:t>Гором</w:t>
      </w:r>
      <w:r w:rsidRPr="00567D31">
        <w:rPr>
          <w:rFonts w:ascii="Times New Roman" w:hAnsi="Times New Roman"/>
          <w:szCs w:val="24"/>
          <w:lang w:val="pt-BR"/>
        </w:rPr>
        <w:t xml:space="preserve">. </w:t>
      </w:r>
      <w:r w:rsidRPr="00567D31">
        <w:rPr>
          <w:rFonts w:ascii="Times New Roman" w:hAnsi="Times New Roman"/>
          <w:szCs w:val="24"/>
        </w:rPr>
        <w:t>Близина</w:t>
      </w:r>
      <w:r w:rsidRPr="00567D31">
        <w:rPr>
          <w:rFonts w:ascii="Times New Roman" w:hAnsi="Times New Roman"/>
          <w:szCs w:val="24"/>
          <w:lang w:val="pt-BR"/>
        </w:rPr>
        <w:t xml:space="preserve"> </w:t>
      </w:r>
      <w:r w:rsidRPr="00567D31">
        <w:rPr>
          <w:rFonts w:ascii="Times New Roman" w:hAnsi="Times New Roman"/>
          <w:szCs w:val="24"/>
        </w:rPr>
        <w:t>већих</w:t>
      </w:r>
      <w:r w:rsidRPr="00567D31">
        <w:rPr>
          <w:rFonts w:ascii="Times New Roman" w:hAnsi="Times New Roman"/>
          <w:szCs w:val="24"/>
          <w:lang w:val="pt-BR"/>
        </w:rPr>
        <w:t xml:space="preserve"> </w:t>
      </w:r>
      <w:r w:rsidRPr="00567D31">
        <w:rPr>
          <w:rFonts w:ascii="Times New Roman" w:hAnsi="Times New Roman"/>
          <w:szCs w:val="24"/>
        </w:rPr>
        <w:t>урбаних</w:t>
      </w:r>
      <w:r w:rsidRPr="00567D31">
        <w:rPr>
          <w:rFonts w:ascii="Times New Roman" w:hAnsi="Times New Roman"/>
          <w:szCs w:val="24"/>
          <w:lang w:val="pt-BR"/>
        </w:rPr>
        <w:t xml:space="preserve"> </w:t>
      </w:r>
      <w:r w:rsidRPr="00567D31">
        <w:rPr>
          <w:rFonts w:ascii="Times New Roman" w:hAnsi="Times New Roman"/>
          <w:szCs w:val="24"/>
        </w:rPr>
        <w:t>центара</w:t>
      </w:r>
      <w:r w:rsidRPr="00567D31">
        <w:rPr>
          <w:rFonts w:ascii="Times New Roman" w:hAnsi="Times New Roman"/>
          <w:szCs w:val="24"/>
          <w:lang w:val="pt-BR"/>
        </w:rPr>
        <w:t xml:space="preserve">, </w:t>
      </w:r>
      <w:r w:rsidRPr="00567D31">
        <w:rPr>
          <w:rFonts w:ascii="Times New Roman" w:hAnsi="Times New Roman"/>
          <w:szCs w:val="24"/>
        </w:rPr>
        <w:t>пре</w:t>
      </w:r>
      <w:r w:rsidRPr="00567D31">
        <w:rPr>
          <w:rFonts w:ascii="Times New Roman" w:hAnsi="Times New Roman"/>
          <w:szCs w:val="24"/>
          <w:lang w:val="pt-BR"/>
        </w:rPr>
        <w:t xml:space="preserve"> </w:t>
      </w:r>
      <w:r w:rsidRPr="00567D31">
        <w:rPr>
          <w:rFonts w:ascii="Times New Roman" w:hAnsi="Times New Roman"/>
          <w:szCs w:val="24"/>
        </w:rPr>
        <w:t>свега</w:t>
      </w:r>
      <w:r w:rsidRPr="00567D31">
        <w:rPr>
          <w:rFonts w:ascii="Times New Roman" w:hAnsi="Times New Roman"/>
          <w:szCs w:val="24"/>
          <w:lang w:val="pt-BR"/>
        </w:rPr>
        <w:t xml:space="preserve"> </w:t>
      </w:r>
      <w:r w:rsidRPr="00567D31">
        <w:rPr>
          <w:rFonts w:ascii="Times New Roman" w:hAnsi="Times New Roman"/>
          <w:szCs w:val="24"/>
        </w:rPr>
        <w:t>Ниша</w:t>
      </w:r>
      <w:r w:rsidRPr="00567D31">
        <w:rPr>
          <w:rFonts w:ascii="Times New Roman" w:hAnsi="Times New Roman"/>
          <w:szCs w:val="24"/>
          <w:lang w:val="pt-BR"/>
        </w:rPr>
        <w:t xml:space="preserve"> </w:t>
      </w:r>
      <w:r w:rsidRPr="00567D31">
        <w:rPr>
          <w:rFonts w:ascii="Times New Roman" w:hAnsi="Times New Roman"/>
          <w:szCs w:val="24"/>
        </w:rPr>
        <w:t>и</w:t>
      </w:r>
      <w:r w:rsidRPr="00567D31">
        <w:rPr>
          <w:rFonts w:ascii="Times New Roman" w:hAnsi="Times New Roman"/>
          <w:szCs w:val="24"/>
          <w:lang w:val="pt-BR"/>
        </w:rPr>
        <w:t xml:space="preserve"> </w:t>
      </w:r>
      <w:r w:rsidRPr="00567D31">
        <w:rPr>
          <w:rFonts w:ascii="Times New Roman" w:hAnsi="Times New Roman"/>
          <w:szCs w:val="24"/>
        </w:rPr>
        <w:t>Прокупља</w:t>
      </w:r>
      <w:r w:rsidRPr="00567D31">
        <w:rPr>
          <w:rFonts w:ascii="Times New Roman" w:hAnsi="Times New Roman"/>
          <w:szCs w:val="24"/>
          <w:lang w:val="pt-BR"/>
        </w:rPr>
        <w:t xml:space="preserve"> </w:t>
      </w:r>
      <w:r w:rsidRPr="00567D31">
        <w:rPr>
          <w:rFonts w:ascii="Times New Roman" w:hAnsi="Times New Roman"/>
          <w:szCs w:val="24"/>
        </w:rPr>
        <w:t>на</w:t>
      </w:r>
      <w:r w:rsidRPr="00567D31">
        <w:rPr>
          <w:rFonts w:ascii="Times New Roman" w:hAnsi="Times New Roman"/>
          <w:szCs w:val="24"/>
          <w:lang w:val="pt-BR"/>
        </w:rPr>
        <w:t xml:space="preserve"> </w:t>
      </w:r>
      <w:r w:rsidRPr="00567D31">
        <w:rPr>
          <w:rFonts w:ascii="Times New Roman" w:hAnsi="Times New Roman"/>
          <w:szCs w:val="24"/>
        </w:rPr>
        <w:t>свега</w:t>
      </w:r>
      <w:r w:rsidRPr="00567D31">
        <w:rPr>
          <w:rFonts w:ascii="Times New Roman" w:hAnsi="Times New Roman"/>
          <w:szCs w:val="24"/>
          <w:lang w:val="pt-BR"/>
        </w:rPr>
        <w:t xml:space="preserve"> 17</w:t>
      </w:r>
      <w:r w:rsidRPr="00567D31">
        <w:rPr>
          <w:rFonts w:ascii="Times New Roman" w:hAnsi="Times New Roman"/>
          <w:szCs w:val="24"/>
        </w:rPr>
        <w:t>км</w:t>
      </w:r>
      <w:r w:rsidRPr="00567D31">
        <w:rPr>
          <w:rFonts w:ascii="Times New Roman" w:hAnsi="Times New Roman"/>
          <w:szCs w:val="24"/>
          <w:lang w:val="pt-BR"/>
        </w:rPr>
        <w:t xml:space="preserve">, </w:t>
      </w:r>
      <w:r w:rsidRPr="00567D31">
        <w:rPr>
          <w:rFonts w:ascii="Times New Roman" w:hAnsi="Times New Roman"/>
          <w:szCs w:val="24"/>
        </w:rPr>
        <w:t>као</w:t>
      </w:r>
      <w:r w:rsidRPr="00567D31">
        <w:rPr>
          <w:rFonts w:ascii="Times New Roman" w:hAnsi="Times New Roman"/>
          <w:szCs w:val="24"/>
          <w:lang w:val="pt-BR"/>
        </w:rPr>
        <w:t xml:space="preserve"> </w:t>
      </w:r>
      <w:r w:rsidRPr="00567D31">
        <w:rPr>
          <w:rFonts w:ascii="Times New Roman" w:hAnsi="Times New Roman"/>
          <w:szCs w:val="24"/>
        </w:rPr>
        <w:t>и</w:t>
      </w:r>
      <w:r w:rsidRPr="00567D31">
        <w:rPr>
          <w:rFonts w:ascii="Times New Roman" w:hAnsi="Times New Roman"/>
          <w:szCs w:val="24"/>
          <w:lang w:val="pt-BR"/>
        </w:rPr>
        <w:t xml:space="preserve"> </w:t>
      </w:r>
      <w:r w:rsidRPr="00567D31">
        <w:rPr>
          <w:rFonts w:ascii="Times New Roman" w:hAnsi="Times New Roman"/>
          <w:szCs w:val="24"/>
        </w:rPr>
        <w:t>близина</w:t>
      </w:r>
      <w:r w:rsidRPr="00567D31">
        <w:rPr>
          <w:rFonts w:ascii="Times New Roman" w:hAnsi="Times New Roman"/>
          <w:szCs w:val="24"/>
          <w:lang w:val="pt-BR"/>
        </w:rPr>
        <w:t xml:space="preserve"> </w:t>
      </w:r>
      <w:r w:rsidRPr="00567D31">
        <w:rPr>
          <w:rFonts w:ascii="Times New Roman" w:hAnsi="Times New Roman"/>
          <w:szCs w:val="24"/>
        </w:rPr>
        <w:t>аеродрома</w:t>
      </w:r>
      <w:r w:rsidRPr="00567D31">
        <w:rPr>
          <w:rFonts w:ascii="Times New Roman" w:hAnsi="Times New Roman"/>
          <w:szCs w:val="24"/>
          <w:lang w:val="pt-BR"/>
        </w:rPr>
        <w:t xml:space="preserve"> „</w:t>
      </w:r>
      <w:r w:rsidRPr="00567D31">
        <w:rPr>
          <w:rFonts w:ascii="Times New Roman" w:hAnsi="Times New Roman"/>
          <w:szCs w:val="24"/>
        </w:rPr>
        <w:t>Константин</w:t>
      </w:r>
      <w:r w:rsidRPr="00567D31">
        <w:rPr>
          <w:rFonts w:ascii="Times New Roman" w:hAnsi="Times New Roman"/>
          <w:szCs w:val="24"/>
          <w:lang w:val="pt-BR"/>
        </w:rPr>
        <w:t xml:space="preserve"> </w:t>
      </w:r>
      <w:r w:rsidRPr="00567D31">
        <w:rPr>
          <w:rFonts w:ascii="Times New Roman" w:hAnsi="Times New Roman"/>
          <w:szCs w:val="24"/>
        </w:rPr>
        <w:t>Велики</w:t>
      </w:r>
      <w:r w:rsidRPr="00567D31">
        <w:rPr>
          <w:rFonts w:ascii="Times New Roman" w:hAnsi="Times New Roman"/>
          <w:szCs w:val="24"/>
          <w:lang w:val="pt-BR"/>
        </w:rPr>
        <w:t xml:space="preserve">“, </w:t>
      </w:r>
      <w:r w:rsidRPr="00567D31">
        <w:rPr>
          <w:rFonts w:ascii="Times New Roman" w:hAnsi="Times New Roman"/>
          <w:szCs w:val="24"/>
        </w:rPr>
        <w:t>представљају</w:t>
      </w:r>
      <w:r w:rsidRPr="00567D31">
        <w:rPr>
          <w:rFonts w:ascii="Times New Roman" w:hAnsi="Times New Roman"/>
          <w:szCs w:val="24"/>
          <w:lang w:val="pt-BR"/>
        </w:rPr>
        <w:t xml:space="preserve"> </w:t>
      </w:r>
      <w:r w:rsidRPr="00567D31">
        <w:rPr>
          <w:rFonts w:ascii="Times New Roman" w:hAnsi="Times New Roman"/>
          <w:szCs w:val="24"/>
        </w:rPr>
        <w:t>непосредну</w:t>
      </w:r>
      <w:r w:rsidRPr="00567D31">
        <w:rPr>
          <w:rFonts w:ascii="Times New Roman" w:hAnsi="Times New Roman"/>
          <w:szCs w:val="24"/>
          <w:lang w:val="pt-BR"/>
        </w:rPr>
        <w:t xml:space="preserve"> </w:t>
      </w:r>
      <w:r w:rsidRPr="00567D31">
        <w:rPr>
          <w:rFonts w:ascii="Times New Roman" w:hAnsi="Times New Roman"/>
          <w:szCs w:val="24"/>
        </w:rPr>
        <w:t>погодност</w:t>
      </w:r>
      <w:r w:rsidRPr="00567D31">
        <w:rPr>
          <w:rFonts w:ascii="Times New Roman" w:hAnsi="Times New Roman"/>
          <w:szCs w:val="24"/>
          <w:lang w:val="pt-BR"/>
        </w:rPr>
        <w:t xml:space="preserve"> </w:t>
      </w:r>
      <w:r w:rsidRPr="00567D31">
        <w:rPr>
          <w:rFonts w:ascii="Times New Roman" w:hAnsi="Times New Roman"/>
          <w:szCs w:val="24"/>
        </w:rPr>
        <w:t>за</w:t>
      </w:r>
      <w:r w:rsidRPr="00567D31">
        <w:rPr>
          <w:rFonts w:ascii="Times New Roman" w:hAnsi="Times New Roman"/>
          <w:szCs w:val="24"/>
          <w:lang w:val="pt-BR"/>
        </w:rPr>
        <w:t xml:space="preserve"> </w:t>
      </w:r>
      <w:r w:rsidRPr="00567D31">
        <w:rPr>
          <w:rFonts w:ascii="Times New Roman" w:hAnsi="Times New Roman"/>
          <w:szCs w:val="24"/>
        </w:rPr>
        <w:t>убрзање</w:t>
      </w:r>
      <w:r w:rsidRPr="00567D31">
        <w:rPr>
          <w:rFonts w:ascii="Times New Roman" w:hAnsi="Times New Roman"/>
          <w:szCs w:val="24"/>
          <w:lang w:val="pt-BR"/>
        </w:rPr>
        <w:t xml:space="preserve"> </w:t>
      </w:r>
      <w:r w:rsidRPr="00567D31">
        <w:rPr>
          <w:rFonts w:ascii="Times New Roman" w:hAnsi="Times New Roman"/>
          <w:szCs w:val="24"/>
        </w:rPr>
        <w:t>економског</w:t>
      </w:r>
      <w:r w:rsidRPr="00567D31">
        <w:rPr>
          <w:rFonts w:ascii="Times New Roman" w:hAnsi="Times New Roman"/>
          <w:szCs w:val="24"/>
          <w:lang w:val="pt-BR"/>
        </w:rPr>
        <w:t xml:space="preserve"> </w:t>
      </w:r>
      <w:r w:rsidRPr="00567D31">
        <w:rPr>
          <w:rFonts w:ascii="Times New Roman" w:hAnsi="Times New Roman"/>
          <w:szCs w:val="24"/>
        </w:rPr>
        <w:t>развоја</w:t>
      </w:r>
      <w:r w:rsidRPr="00567D31">
        <w:rPr>
          <w:rFonts w:ascii="Times New Roman" w:hAnsi="Times New Roman"/>
          <w:szCs w:val="24"/>
          <w:lang w:val="pt-BR"/>
        </w:rPr>
        <w:t xml:space="preserve"> </w:t>
      </w:r>
      <w:r w:rsidRPr="00567D31">
        <w:rPr>
          <w:rFonts w:ascii="Times New Roman" w:hAnsi="Times New Roman"/>
          <w:szCs w:val="24"/>
        </w:rPr>
        <w:t>општине</w:t>
      </w:r>
      <w:r w:rsidRPr="00567D31">
        <w:rPr>
          <w:rFonts w:ascii="Times New Roman" w:hAnsi="Times New Roman"/>
          <w:szCs w:val="24"/>
          <w:lang w:val="pt-BR"/>
        </w:rPr>
        <w:t>.</w:t>
      </w:r>
    </w:p>
    <w:p w:rsidR="00567D31" w:rsidRPr="00567D31" w:rsidRDefault="00567D31" w:rsidP="00A26BD7">
      <w:pPr>
        <w:pStyle w:val="NoSpacing"/>
        <w:ind w:firstLine="720"/>
        <w:jc w:val="both"/>
        <w:rPr>
          <w:rFonts w:ascii="Times New Roman" w:hAnsi="Times New Roman"/>
          <w:szCs w:val="24"/>
          <w:lang w:val="pt-BR"/>
        </w:rPr>
      </w:pPr>
      <w:r w:rsidRPr="00567D31">
        <w:rPr>
          <w:rFonts w:ascii="Times New Roman" w:hAnsi="Times New Roman"/>
          <w:szCs w:val="24"/>
          <w:lang w:val="pt-BR"/>
        </w:rPr>
        <w:t>Локација територије ове оп</w:t>
      </w:r>
      <w:r w:rsidRPr="00567D31">
        <w:rPr>
          <w:rFonts w:ascii="Times New Roman" w:hAnsi="Times New Roman"/>
          <w:szCs w:val="24"/>
        </w:rPr>
        <w:t>ш</w:t>
      </w:r>
      <w:r w:rsidRPr="00567D31">
        <w:rPr>
          <w:rFonts w:ascii="Times New Roman" w:hAnsi="Times New Roman"/>
          <w:szCs w:val="24"/>
          <w:lang w:val="pt-BR"/>
        </w:rPr>
        <w:t>тине омогу</w:t>
      </w:r>
      <w:r w:rsidRPr="00567D31">
        <w:rPr>
          <w:rFonts w:ascii="Times New Roman" w:hAnsi="Times New Roman"/>
          <w:szCs w:val="24"/>
        </w:rPr>
        <w:t>ћ</w:t>
      </w:r>
      <w:r w:rsidRPr="00567D31">
        <w:rPr>
          <w:rFonts w:ascii="Times New Roman" w:hAnsi="Times New Roman"/>
          <w:szCs w:val="24"/>
          <w:lang w:val="pt-BR"/>
        </w:rPr>
        <w:t xml:space="preserve">ује проток путника и робе у свим правцима Србије и према Црној Гори </w:t>
      </w:r>
      <w:r w:rsidRPr="00567D31">
        <w:rPr>
          <w:rFonts w:ascii="Times New Roman" w:hAnsi="Times New Roman"/>
          <w:szCs w:val="24"/>
        </w:rPr>
        <w:t>и</w:t>
      </w:r>
      <w:r w:rsidRPr="00567D31">
        <w:rPr>
          <w:rFonts w:ascii="Times New Roman" w:hAnsi="Times New Roman"/>
          <w:szCs w:val="24"/>
          <w:lang w:val="pt-BR"/>
        </w:rPr>
        <w:t xml:space="preserve"> </w:t>
      </w:r>
      <w:r w:rsidRPr="00567D31">
        <w:rPr>
          <w:rFonts w:ascii="Times New Roman" w:hAnsi="Times New Roman"/>
          <w:szCs w:val="24"/>
        </w:rPr>
        <w:t>представља</w:t>
      </w:r>
      <w:r w:rsidRPr="00567D31">
        <w:rPr>
          <w:rFonts w:ascii="Times New Roman" w:hAnsi="Times New Roman"/>
          <w:szCs w:val="24"/>
          <w:lang w:val="pt-BR"/>
        </w:rPr>
        <w:t xml:space="preserve"> </w:t>
      </w:r>
      <w:r w:rsidRPr="00567D31">
        <w:rPr>
          <w:rFonts w:ascii="Times New Roman" w:hAnsi="Times New Roman"/>
          <w:szCs w:val="24"/>
        </w:rPr>
        <w:t>непосредну</w:t>
      </w:r>
      <w:r w:rsidRPr="00567D31">
        <w:rPr>
          <w:rFonts w:ascii="Times New Roman" w:hAnsi="Times New Roman"/>
          <w:szCs w:val="24"/>
          <w:lang w:val="pt-BR"/>
        </w:rPr>
        <w:t xml:space="preserve"> </w:t>
      </w:r>
      <w:r w:rsidRPr="00567D31">
        <w:rPr>
          <w:rFonts w:ascii="Times New Roman" w:hAnsi="Times New Roman"/>
          <w:szCs w:val="24"/>
        </w:rPr>
        <w:t>погодност</w:t>
      </w:r>
      <w:r w:rsidRPr="00567D31">
        <w:rPr>
          <w:rFonts w:ascii="Times New Roman" w:hAnsi="Times New Roman"/>
          <w:szCs w:val="24"/>
          <w:lang w:val="pt-BR"/>
        </w:rPr>
        <w:t xml:space="preserve"> </w:t>
      </w:r>
      <w:r w:rsidRPr="00567D31">
        <w:rPr>
          <w:rFonts w:ascii="Times New Roman" w:hAnsi="Times New Roman"/>
          <w:szCs w:val="24"/>
        </w:rPr>
        <w:t>за</w:t>
      </w:r>
      <w:r w:rsidRPr="00567D31">
        <w:rPr>
          <w:rFonts w:ascii="Times New Roman" w:hAnsi="Times New Roman"/>
          <w:szCs w:val="24"/>
          <w:lang w:val="pt-BR"/>
        </w:rPr>
        <w:t xml:space="preserve"> </w:t>
      </w:r>
      <w:r w:rsidRPr="00567D31">
        <w:rPr>
          <w:rFonts w:ascii="Times New Roman" w:hAnsi="Times New Roman"/>
          <w:szCs w:val="24"/>
        </w:rPr>
        <w:t>убрзавање</w:t>
      </w:r>
      <w:r w:rsidRPr="00567D31">
        <w:rPr>
          <w:rFonts w:ascii="Times New Roman" w:hAnsi="Times New Roman"/>
          <w:szCs w:val="24"/>
          <w:lang w:val="pt-BR"/>
        </w:rPr>
        <w:t xml:space="preserve"> </w:t>
      </w:r>
      <w:r w:rsidRPr="00567D31">
        <w:rPr>
          <w:rFonts w:ascii="Times New Roman" w:hAnsi="Times New Roman"/>
          <w:szCs w:val="24"/>
        </w:rPr>
        <w:t>економског</w:t>
      </w:r>
      <w:r w:rsidRPr="00567D31">
        <w:rPr>
          <w:rFonts w:ascii="Times New Roman" w:hAnsi="Times New Roman"/>
          <w:szCs w:val="24"/>
          <w:lang w:val="pt-BR"/>
        </w:rPr>
        <w:t xml:space="preserve"> </w:t>
      </w:r>
      <w:r w:rsidRPr="00567D31">
        <w:rPr>
          <w:rFonts w:ascii="Times New Roman" w:hAnsi="Times New Roman"/>
          <w:szCs w:val="24"/>
        </w:rPr>
        <w:t>развоја</w:t>
      </w:r>
      <w:r w:rsidRPr="00567D31">
        <w:rPr>
          <w:rFonts w:ascii="Times New Roman" w:hAnsi="Times New Roman"/>
          <w:szCs w:val="24"/>
          <w:lang w:val="pt-BR"/>
        </w:rPr>
        <w:t xml:space="preserve"> </w:t>
      </w:r>
      <w:r w:rsidRPr="00567D31">
        <w:rPr>
          <w:rFonts w:ascii="Times New Roman" w:hAnsi="Times New Roman"/>
          <w:szCs w:val="24"/>
        </w:rPr>
        <w:t>општине</w:t>
      </w:r>
      <w:r w:rsidRPr="00567D31">
        <w:rPr>
          <w:rFonts w:ascii="Times New Roman" w:hAnsi="Times New Roman"/>
          <w:szCs w:val="24"/>
          <w:lang w:val="pt-BR"/>
        </w:rPr>
        <w:t xml:space="preserve">. </w:t>
      </w:r>
    </w:p>
    <w:p w:rsidR="00567D31" w:rsidRDefault="00567D31" w:rsidP="00A26BD7">
      <w:pPr>
        <w:pStyle w:val="NoSpacing"/>
        <w:ind w:firstLine="720"/>
        <w:jc w:val="both"/>
        <w:rPr>
          <w:rFonts w:ascii="Times New Roman" w:hAnsi="Times New Roman"/>
          <w:szCs w:val="24"/>
          <w:lang w:val="pt-BR"/>
        </w:rPr>
      </w:pPr>
      <w:r w:rsidRPr="00567D31">
        <w:rPr>
          <w:rFonts w:ascii="Times New Roman" w:hAnsi="Times New Roman"/>
          <w:szCs w:val="24"/>
        </w:rPr>
        <w:t>Близина већих урбаних центара говоре у прилог доброј саобраћајној повезаности - од</w:t>
      </w:r>
      <w:r w:rsidRPr="00567D31">
        <w:rPr>
          <w:rFonts w:ascii="Times New Roman" w:hAnsi="Times New Roman"/>
          <w:szCs w:val="24"/>
          <w:lang w:val="pt-BR"/>
        </w:rPr>
        <w:t xml:space="preserve"> </w:t>
      </w:r>
      <w:r w:rsidRPr="00567D31">
        <w:rPr>
          <w:rFonts w:ascii="Times New Roman" w:hAnsi="Times New Roman"/>
          <w:szCs w:val="24"/>
        </w:rPr>
        <w:t>Београда</w:t>
      </w:r>
      <w:r w:rsidRPr="00567D31">
        <w:rPr>
          <w:rFonts w:ascii="Times New Roman" w:hAnsi="Times New Roman"/>
          <w:szCs w:val="24"/>
          <w:lang w:val="pt-BR"/>
        </w:rPr>
        <w:t xml:space="preserve"> </w:t>
      </w:r>
      <w:r w:rsidRPr="00567D31">
        <w:rPr>
          <w:rFonts w:ascii="Times New Roman" w:hAnsi="Times New Roman"/>
          <w:szCs w:val="24"/>
        </w:rPr>
        <w:t>је удаљена</w:t>
      </w:r>
      <w:r w:rsidRPr="00567D31">
        <w:rPr>
          <w:rFonts w:ascii="Times New Roman" w:hAnsi="Times New Roman"/>
          <w:szCs w:val="24"/>
          <w:lang w:val="pt-BR"/>
        </w:rPr>
        <w:t xml:space="preserve"> 230 </w:t>
      </w:r>
      <w:r w:rsidRPr="00567D31">
        <w:rPr>
          <w:rFonts w:ascii="Times New Roman" w:hAnsi="Times New Roman"/>
          <w:szCs w:val="24"/>
        </w:rPr>
        <w:t>км</w:t>
      </w:r>
      <w:r w:rsidRPr="00567D31">
        <w:rPr>
          <w:rFonts w:ascii="Times New Roman" w:hAnsi="Times New Roman"/>
          <w:szCs w:val="24"/>
          <w:lang w:val="pt-BR"/>
        </w:rPr>
        <w:t xml:space="preserve">, </w:t>
      </w:r>
      <w:r w:rsidRPr="00567D31">
        <w:rPr>
          <w:rFonts w:ascii="Times New Roman" w:hAnsi="Times New Roman"/>
          <w:szCs w:val="24"/>
        </w:rPr>
        <w:t>од</w:t>
      </w:r>
      <w:r w:rsidRPr="00567D31">
        <w:rPr>
          <w:rFonts w:ascii="Times New Roman" w:hAnsi="Times New Roman"/>
          <w:szCs w:val="24"/>
          <w:lang w:val="pt-BR"/>
        </w:rPr>
        <w:t xml:space="preserve"> </w:t>
      </w:r>
      <w:r w:rsidRPr="00567D31">
        <w:rPr>
          <w:rFonts w:ascii="Times New Roman" w:hAnsi="Times New Roman"/>
          <w:szCs w:val="24"/>
        </w:rPr>
        <w:t>Скопља</w:t>
      </w:r>
      <w:r w:rsidRPr="00567D31">
        <w:rPr>
          <w:rFonts w:ascii="Times New Roman" w:hAnsi="Times New Roman"/>
          <w:szCs w:val="24"/>
          <w:lang w:val="pt-BR"/>
        </w:rPr>
        <w:t xml:space="preserve"> 220 </w:t>
      </w:r>
      <w:r w:rsidRPr="00567D31">
        <w:rPr>
          <w:rFonts w:ascii="Times New Roman" w:hAnsi="Times New Roman"/>
          <w:szCs w:val="24"/>
        </w:rPr>
        <w:t>км</w:t>
      </w:r>
      <w:r w:rsidRPr="00567D31">
        <w:rPr>
          <w:rFonts w:ascii="Times New Roman" w:hAnsi="Times New Roman"/>
          <w:szCs w:val="24"/>
          <w:lang w:val="pt-BR"/>
        </w:rPr>
        <w:t xml:space="preserve">, </w:t>
      </w:r>
      <w:r w:rsidRPr="00567D31">
        <w:rPr>
          <w:rFonts w:ascii="Times New Roman" w:hAnsi="Times New Roman"/>
          <w:szCs w:val="24"/>
        </w:rPr>
        <w:t>од</w:t>
      </w:r>
      <w:r w:rsidRPr="00567D31">
        <w:rPr>
          <w:rFonts w:ascii="Times New Roman" w:hAnsi="Times New Roman"/>
          <w:szCs w:val="24"/>
          <w:lang w:val="pt-BR"/>
        </w:rPr>
        <w:t xml:space="preserve"> </w:t>
      </w:r>
      <w:r w:rsidRPr="00567D31">
        <w:rPr>
          <w:rFonts w:ascii="Times New Roman" w:hAnsi="Times New Roman"/>
          <w:szCs w:val="24"/>
        </w:rPr>
        <w:t>Европске</w:t>
      </w:r>
      <w:r w:rsidRPr="00567D31">
        <w:rPr>
          <w:rFonts w:ascii="Times New Roman" w:hAnsi="Times New Roman"/>
          <w:szCs w:val="24"/>
          <w:lang w:val="pt-BR"/>
        </w:rPr>
        <w:t xml:space="preserve"> </w:t>
      </w:r>
      <w:r w:rsidRPr="00567D31">
        <w:rPr>
          <w:rFonts w:ascii="Times New Roman" w:hAnsi="Times New Roman"/>
          <w:szCs w:val="24"/>
        </w:rPr>
        <w:t>Уније</w:t>
      </w:r>
      <w:r w:rsidRPr="00567D31">
        <w:rPr>
          <w:rFonts w:ascii="Times New Roman" w:hAnsi="Times New Roman"/>
          <w:szCs w:val="24"/>
          <w:lang w:val="pt-BR"/>
        </w:rPr>
        <w:t xml:space="preserve"> (</w:t>
      </w:r>
      <w:r w:rsidRPr="00567D31">
        <w:rPr>
          <w:rFonts w:ascii="Times New Roman" w:hAnsi="Times New Roman"/>
          <w:szCs w:val="24"/>
        </w:rPr>
        <w:t>државна</w:t>
      </w:r>
      <w:r w:rsidRPr="00567D31">
        <w:rPr>
          <w:rFonts w:ascii="Times New Roman" w:hAnsi="Times New Roman"/>
          <w:szCs w:val="24"/>
          <w:lang w:val="pt-BR"/>
        </w:rPr>
        <w:t xml:space="preserve"> </w:t>
      </w:r>
      <w:r w:rsidRPr="00567D31">
        <w:rPr>
          <w:rFonts w:ascii="Times New Roman" w:hAnsi="Times New Roman"/>
          <w:szCs w:val="24"/>
        </w:rPr>
        <w:t>граница</w:t>
      </w:r>
      <w:r w:rsidRPr="00567D31">
        <w:rPr>
          <w:rFonts w:ascii="Times New Roman" w:hAnsi="Times New Roman"/>
          <w:szCs w:val="24"/>
          <w:lang w:val="pt-BR"/>
        </w:rPr>
        <w:t xml:space="preserve"> </w:t>
      </w:r>
      <w:r w:rsidRPr="00567D31">
        <w:rPr>
          <w:rFonts w:ascii="Times New Roman" w:hAnsi="Times New Roman"/>
          <w:szCs w:val="24"/>
        </w:rPr>
        <w:t>са</w:t>
      </w:r>
      <w:r w:rsidRPr="00567D31">
        <w:rPr>
          <w:rFonts w:ascii="Times New Roman" w:hAnsi="Times New Roman"/>
          <w:szCs w:val="24"/>
          <w:lang w:val="pt-BR"/>
        </w:rPr>
        <w:t xml:space="preserve"> </w:t>
      </w:r>
      <w:r w:rsidRPr="00567D31">
        <w:rPr>
          <w:rFonts w:ascii="Times New Roman" w:hAnsi="Times New Roman"/>
          <w:szCs w:val="24"/>
        </w:rPr>
        <w:t>Бугарском</w:t>
      </w:r>
      <w:r w:rsidRPr="00567D31">
        <w:rPr>
          <w:rFonts w:ascii="Times New Roman" w:hAnsi="Times New Roman"/>
          <w:szCs w:val="24"/>
          <w:lang w:val="pt-BR"/>
        </w:rPr>
        <w:t xml:space="preserve">) 126 </w:t>
      </w:r>
      <w:r w:rsidRPr="00567D31">
        <w:rPr>
          <w:rFonts w:ascii="Times New Roman" w:hAnsi="Times New Roman"/>
          <w:szCs w:val="24"/>
        </w:rPr>
        <w:t>км и</w:t>
      </w:r>
      <w:r w:rsidRPr="00567D31">
        <w:rPr>
          <w:rFonts w:ascii="Times New Roman" w:hAnsi="Times New Roman"/>
          <w:szCs w:val="24"/>
          <w:lang w:val="pt-BR"/>
        </w:rPr>
        <w:t xml:space="preserve"> </w:t>
      </w:r>
      <w:r w:rsidRPr="00567D31">
        <w:rPr>
          <w:rFonts w:ascii="Times New Roman" w:hAnsi="Times New Roman"/>
          <w:szCs w:val="24"/>
        </w:rPr>
        <w:t>Софије</w:t>
      </w:r>
      <w:r w:rsidRPr="00567D31">
        <w:rPr>
          <w:rFonts w:ascii="Times New Roman" w:hAnsi="Times New Roman"/>
          <w:szCs w:val="24"/>
          <w:lang w:val="pt-BR"/>
        </w:rPr>
        <w:t xml:space="preserve"> 160 </w:t>
      </w:r>
      <w:r w:rsidRPr="00567D31">
        <w:rPr>
          <w:rFonts w:ascii="Times New Roman" w:hAnsi="Times New Roman"/>
          <w:szCs w:val="24"/>
        </w:rPr>
        <w:t>км</w:t>
      </w:r>
      <w:r w:rsidRPr="00567D31">
        <w:rPr>
          <w:rFonts w:ascii="Times New Roman" w:hAnsi="Times New Roman"/>
          <w:szCs w:val="24"/>
          <w:lang w:val="pt-BR"/>
        </w:rPr>
        <w:t>.</w:t>
      </w:r>
    </w:p>
    <w:p w:rsidR="00567D31" w:rsidRDefault="00567D31" w:rsidP="00567D31">
      <w:pPr>
        <w:pStyle w:val="NoSpacing"/>
        <w:jc w:val="both"/>
        <w:rPr>
          <w:rFonts w:ascii="Times New Roman" w:hAnsi="Times New Roman"/>
          <w:szCs w:val="24"/>
          <w:lang w:val="pt-BR"/>
        </w:rPr>
      </w:pPr>
    </w:p>
    <w:p w:rsidR="00567D31" w:rsidRPr="00567D31" w:rsidRDefault="00567D31" w:rsidP="00A26BD7">
      <w:pPr>
        <w:pStyle w:val="NormalWeb"/>
        <w:shd w:val="clear" w:color="auto" w:fill="FFFFFF"/>
        <w:spacing w:before="0" w:beforeAutospacing="0" w:after="300" w:afterAutospacing="0"/>
        <w:ind w:firstLine="720"/>
        <w:jc w:val="both"/>
      </w:pPr>
      <w:r w:rsidRPr="00567D31">
        <w:t>Општина Мерошина се налази у југоисточном делу Србије и припада Нишавском округу. Простире се у западном делу Нишке котлине, на 193 километра квадратна, где је по процени РСЗ у 2019. години живело 12836 становника, највише српске националности – 93,7%.</w:t>
      </w:r>
    </w:p>
    <w:p w:rsidR="00567D31" w:rsidRPr="00567D31" w:rsidRDefault="00567D31" w:rsidP="00567D31">
      <w:pPr>
        <w:pStyle w:val="NormalWeb"/>
        <w:shd w:val="clear" w:color="auto" w:fill="FFFFFF"/>
        <w:spacing w:before="0" w:beforeAutospacing="0" w:after="0" w:afterAutospacing="0"/>
        <w:jc w:val="both"/>
      </w:pPr>
      <w:r w:rsidRPr="00567D31">
        <w:t>ТАБЕЛА 1. Основни подаци о општини, 2019.година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6"/>
        <w:gridCol w:w="1838"/>
        <w:gridCol w:w="1553"/>
      </w:tblGrid>
      <w:tr w:rsidR="00567D31" w:rsidRPr="00567D31" w:rsidTr="0049134A">
        <w:trPr>
          <w:trHeight w:val="447"/>
        </w:trPr>
        <w:tc>
          <w:tcPr>
            <w:tcW w:w="5676" w:type="dxa"/>
            <w:shd w:val="clear" w:color="auto" w:fill="A4B3C6"/>
            <w:noWrap/>
            <w:vAlign w:val="bottom"/>
            <w:hideMark/>
          </w:tcPr>
          <w:p w:rsidR="00567D31" w:rsidRPr="00567D31" w:rsidRDefault="00567D31" w:rsidP="0049134A">
            <w:pPr>
              <w:pStyle w:val="NoSpacing"/>
              <w:rPr>
                <w:rFonts w:ascii="Times New Roman" w:hAnsi="Times New Roman"/>
                <w:b/>
                <w:bCs/>
                <w:szCs w:val="24"/>
              </w:rPr>
            </w:pPr>
            <w:r w:rsidRPr="00567D31">
              <w:rPr>
                <w:rFonts w:ascii="Times New Roman" w:hAnsi="Times New Roman"/>
                <w:b/>
                <w:bCs/>
                <w:szCs w:val="24"/>
              </w:rPr>
              <w:t>Основни подаци</w:t>
            </w:r>
          </w:p>
          <w:p w:rsidR="00567D31" w:rsidRPr="00567D31" w:rsidRDefault="00567D31" w:rsidP="0049134A">
            <w:pPr>
              <w:pStyle w:val="NoSpacing"/>
              <w:rPr>
                <w:rFonts w:ascii="Times New Roman" w:hAnsi="Times New Roman"/>
                <w:b/>
                <w:bCs/>
                <w:szCs w:val="24"/>
              </w:rPr>
            </w:pPr>
          </w:p>
          <w:p w:rsidR="00567D31" w:rsidRPr="00567D31" w:rsidRDefault="00567D31" w:rsidP="0049134A">
            <w:pPr>
              <w:pStyle w:val="NoSpacing"/>
              <w:rPr>
                <w:rFonts w:ascii="Times New Roman" w:hAnsi="Times New Roman"/>
                <w:b/>
                <w:bCs/>
                <w:szCs w:val="24"/>
              </w:rPr>
            </w:pPr>
          </w:p>
        </w:tc>
        <w:tc>
          <w:tcPr>
            <w:tcW w:w="1838" w:type="dxa"/>
            <w:shd w:val="clear" w:color="auto" w:fill="A4B3C6"/>
            <w:noWrap/>
            <w:vAlign w:val="bottom"/>
            <w:hideMark/>
          </w:tcPr>
          <w:p w:rsidR="00567D31" w:rsidRPr="00567D31" w:rsidRDefault="00567D31" w:rsidP="0049134A">
            <w:pPr>
              <w:pStyle w:val="NoSpacing"/>
              <w:rPr>
                <w:rFonts w:ascii="Times New Roman" w:hAnsi="Times New Roman"/>
                <w:b/>
                <w:bCs/>
                <w:szCs w:val="24"/>
              </w:rPr>
            </w:pPr>
          </w:p>
          <w:p w:rsidR="00567D31" w:rsidRPr="00567D31" w:rsidRDefault="00567D31" w:rsidP="0049134A">
            <w:pPr>
              <w:pStyle w:val="NoSpacing"/>
              <w:rPr>
                <w:rFonts w:ascii="Times New Roman" w:hAnsi="Times New Roman"/>
                <w:b/>
                <w:bCs/>
                <w:szCs w:val="24"/>
              </w:rPr>
            </w:pPr>
            <w:r w:rsidRPr="00567D31">
              <w:rPr>
                <w:rFonts w:ascii="Times New Roman" w:hAnsi="Times New Roman"/>
                <w:b/>
                <w:bCs/>
                <w:szCs w:val="24"/>
              </w:rPr>
              <w:t>Број становника</w:t>
            </w:r>
          </w:p>
          <w:p w:rsidR="00567D31" w:rsidRPr="00567D31" w:rsidRDefault="00567D31" w:rsidP="0049134A">
            <w:pPr>
              <w:pStyle w:val="NoSpacing"/>
              <w:rPr>
                <w:rFonts w:ascii="Times New Roman" w:hAnsi="Times New Roman"/>
                <w:b/>
                <w:bCs/>
                <w:szCs w:val="24"/>
              </w:rPr>
            </w:pPr>
          </w:p>
          <w:p w:rsidR="00567D31" w:rsidRPr="00567D31" w:rsidRDefault="00567D31" w:rsidP="0049134A">
            <w:pPr>
              <w:pStyle w:val="NoSpacing"/>
              <w:rPr>
                <w:rFonts w:ascii="Times New Roman" w:hAnsi="Times New Roman"/>
                <w:b/>
                <w:bCs/>
                <w:szCs w:val="24"/>
              </w:rPr>
            </w:pPr>
          </w:p>
        </w:tc>
        <w:tc>
          <w:tcPr>
            <w:tcW w:w="1553" w:type="dxa"/>
            <w:shd w:val="clear" w:color="auto" w:fill="A4B3C6"/>
            <w:noWrap/>
            <w:vAlign w:val="bottom"/>
            <w:hideMark/>
          </w:tcPr>
          <w:p w:rsidR="00567D31" w:rsidRPr="00567D31" w:rsidRDefault="00567D31" w:rsidP="0049134A">
            <w:pPr>
              <w:pStyle w:val="NoSpacing"/>
              <w:rPr>
                <w:rFonts w:ascii="Times New Roman" w:hAnsi="Times New Roman"/>
                <w:b/>
                <w:bCs/>
                <w:szCs w:val="24"/>
              </w:rPr>
            </w:pPr>
            <w:r w:rsidRPr="00567D31">
              <w:rPr>
                <w:rFonts w:ascii="Times New Roman" w:hAnsi="Times New Roman"/>
                <w:b/>
                <w:bCs/>
                <w:szCs w:val="24"/>
              </w:rPr>
              <w:t>Година</w:t>
            </w:r>
          </w:p>
          <w:p w:rsidR="00567D31" w:rsidRPr="00567D31" w:rsidRDefault="00567D31" w:rsidP="0049134A">
            <w:pPr>
              <w:pStyle w:val="NoSpacing"/>
              <w:rPr>
                <w:rFonts w:ascii="Times New Roman" w:hAnsi="Times New Roman"/>
                <w:b/>
                <w:bCs/>
                <w:szCs w:val="24"/>
              </w:rPr>
            </w:pPr>
          </w:p>
          <w:p w:rsidR="00567D31" w:rsidRPr="00567D31" w:rsidRDefault="00567D31" w:rsidP="0049134A">
            <w:pPr>
              <w:pStyle w:val="NoSpacing"/>
              <w:rPr>
                <w:rFonts w:ascii="Times New Roman" w:hAnsi="Times New Roman"/>
                <w:b/>
                <w:bCs/>
                <w:szCs w:val="24"/>
              </w:rPr>
            </w:pPr>
          </w:p>
        </w:tc>
      </w:tr>
      <w:tr w:rsidR="00567D31" w:rsidRPr="00567D31" w:rsidTr="0049134A">
        <w:trPr>
          <w:trHeight w:val="411"/>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Површина (км</w:t>
            </w:r>
            <w:r w:rsidRPr="00567D31">
              <w:rPr>
                <w:rFonts w:ascii="Times New Roman" w:eastAsia="Times New Roman" w:hAnsi="Times New Roman"/>
                <w:vertAlign w:val="superscript"/>
              </w:rPr>
              <w:t>2</w:t>
            </w:r>
            <w:r w:rsidRPr="00567D31">
              <w:rPr>
                <w:rFonts w:ascii="Times New Roman" w:eastAsia="Times New Roman" w:hAnsi="Times New Roman"/>
              </w:rPr>
              <w:t>)</w:t>
            </w:r>
            <w:r w:rsidRPr="00567D31">
              <w:rPr>
                <w:rFonts w:ascii="Times New Roman" w:eastAsia="Times New Roman" w:hAnsi="Times New Roman"/>
                <w:vertAlign w:val="superscript"/>
              </w:rPr>
              <w:t>1</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193</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416"/>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Број насеља</w:t>
            </w:r>
            <w:r w:rsidRPr="00567D31">
              <w:rPr>
                <w:rFonts w:ascii="Times New Roman" w:eastAsia="Times New Roman" w:hAnsi="Times New Roman"/>
                <w:vertAlign w:val="superscript"/>
              </w:rPr>
              <w:t>2</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27</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408"/>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Становништво ─ процена средином године</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12836</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414"/>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lastRenderedPageBreak/>
              <w:t>Густина насељености (број становника/км</w:t>
            </w:r>
            <w:r w:rsidRPr="00567D31">
              <w:rPr>
                <w:rFonts w:ascii="Times New Roman" w:eastAsia="Times New Roman" w:hAnsi="Times New Roman"/>
                <w:vertAlign w:val="superscript"/>
              </w:rPr>
              <w:t>2</w:t>
            </w:r>
            <w:r w:rsidRPr="00567D31">
              <w:rPr>
                <w:rFonts w:ascii="Times New Roman" w:eastAsia="Times New Roman" w:hAnsi="Times New Roman"/>
              </w:rPr>
              <w:t>)</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67</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278"/>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Стопа живорођених</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8</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282"/>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Стопа умрлих</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17</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272"/>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Стопа природног прираштаја</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-8</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545"/>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Очекивано трајање живота живорођених (просек година)</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77</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284"/>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Просечна старост (у годинама)</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46</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274"/>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Индекс старења (60+ год. / 0─19 год.)</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177</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(2019)</w:t>
            </w:r>
          </w:p>
        </w:tc>
      </w:tr>
      <w:tr w:rsidR="00567D31" w:rsidRPr="00567D31" w:rsidTr="0049134A">
        <w:trPr>
          <w:trHeight w:val="278"/>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Просечан број чланова домаћинства</w:t>
            </w:r>
            <w:r w:rsidRPr="00567D31">
              <w:rPr>
                <w:rFonts w:ascii="Times New Roman" w:eastAsia="Times New Roman" w:hAnsi="Times New Roman"/>
                <w:vertAlign w:val="superscript"/>
              </w:rPr>
              <w:t>4</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3,45</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(2011)</w:t>
            </w:r>
          </w:p>
        </w:tc>
      </w:tr>
      <w:tr w:rsidR="00567D31" w:rsidRPr="00567D31" w:rsidTr="0049134A">
        <w:trPr>
          <w:trHeight w:val="552"/>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Пројектован број становника (средња варијанта - нулти миграциони салдо)</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10494</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(2041)</w:t>
            </w:r>
          </w:p>
        </w:tc>
      </w:tr>
      <w:tr w:rsidR="00567D31" w:rsidRPr="00567D31" w:rsidTr="0049134A">
        <w:trPr>
          <w:trHeight w:val="560"/>
        </w:trPr>
        <w:tc>
          <w:tcPr>
            <w:tcW w:w="5676" w:type="dxa"/>
            <w:shd w:val="clear" w:color="auto" w:fill="auto"/>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Пројектован број становника (средња варијанта са миграцијама)</w:t>
            </w:r>
            <w:r w:rsidRPr="00567D31">
              <w:rPr>
                <w:rFonts w:ascii="Times New Roman" w:eastAsia="Times New Roman" w:hAnsi="Times New Roman"/>
                <w:vertAlign w:val="superscript"/>
              </w:rPr>
              <w:t>3</w:t>
            </w:r>
          </w:p>
        </w:tc>
        <w:tc>
          <w:tcPr>
            <w:tcW w:w="1838" w:type="dxa"/>
            <w:shd w:val="clear" w:color="auto" w:fill="auto"/>
            <w:noWrap/>
            <w:vAlign w:val="center"/>
            <w:hideMark/>
          </w:tcPr>
          <w:p w:rsidR="00567D31" w:rsidRPr="00567D31" w:rsidRDefault="00567D31" w:rsidP="0049134A">
            <w:pPr>
              <w:rPr>
                <w:rFonts w:ascii="Times New Roman" w:eastAsia="Times New Roman" w:hAnsi="Times New Roman"/>
              </w:rPr>
            </w:pPr>
            <w:r w:rsidRPr="00567D31">
              <w:rPr>
                <w:rFonts w:ascii="Times New Roman" w:eastAsia="Times New Roman" w:hAnsi="Times New Roman"/>
              </w:rPr>
              <w:t>11972</w:t>
            </w:r>
          </w:p>
        </w:tc>
        <w:tc>
          <w:tcPr>
            <w:tcW w:w="1553" w:type="dxa"/>
            <w:shd w:val="clear" w:color="auto" w:fill="auto"/>
            <w:vAlign w:val="center"/>
            <w:hideMark/>
          </w:tcPr>
          <w:p w:rsidR="00567D31" w:rsidRPr="00567D31" w:rsidRDefault="00567D31" w:rsidP="0049134A">
            <w:pPr>
              <w:jc w:val="right"/>
              <w:rPr>
                <w:rFonts w:ascii="Times New Roman" w:eastAsia="Times New Roman" w:hAnsi="Times New Roman"/>
              </w:rPr>
            </w:pPr>
            <w:r w:rsidRPr="00567D31">
              <w:rPr>
                <w:rFonts w:ascii="Times New Roman" w:eastAsia="Times New Roman" w:hAnsi="Times New Roman"/>
              </w:rPr>
              <w:t>(2041)</w:t>
            </w:r>
          </w:p>
        </w:tc>
      </w:tr>
    </w:tbl>
    <w:p w:rsidR="00567D31" w:rsidRPr="00A26BD7" w:rsidRDefault="00567D31" w:rsidP="00567D31">
      <w:pPr>
        <w:pStyle w:val="NoSpacing"/>
        <w:jc w:val="both"/>
        <w:rPr>
          <w:rFonts w:ascii="Times New Roman" w:hAnsi="Times New Roman"/>
          <w:noProof/>
          <w:sz w:val="22"/>
          <w:szCs w:val="22"/>
        </w:rPr>
      </w:pPr>
      <w:r w:rsidRPr="00A26BD7">
        <w:rPr>
          <w:rFonts w:ascii="Times New Roman" w:hAnsi="Times New Roman"/>
          <w:noProof/>
          <w:sz w:val="22"/>
          <w:szCs w:val="22"/>
        </w:rPr>
        <w:t>Извор:</w:t>
      </w:r>
    </w:p>
    <w:p w:rsidR="00567D31" w:rsidRPr="00A26BD7" w:rsidRDefault="00567D31" w:rsidP="00567D31">
      <w:pPr>
        <w:pStyle w:val="NoSpacing"/>
        <w:jc w:val="both"/>
        <w:rPr>
          <w:rFonts w:ascii="Times New Roman" w:hAnsi="Times New Roman"/>
          <w:noProof/>
          <w:sz w:val="18"/>
          <w:szCs w:val="18"/>
        </w:rPr>
      </w:pPr>
      <w:r w:rsidRPr="00A26BD7">
        <w:rPr>
          <w:rFonts w:ascii="Times New Roman" w:hAnsi="Times New Roman"/>
          <w:noProof/>
          <w:sz w:val="18"/>
          <w:szCs w:val="18"/>
          <w:vertAlign w:val="superscript"/>
        </w:rPr>
        <w:t xml:space="preserve">1  </w:t>
      </w:r>
      <w:r w:rsidRPr="00A26BD7">
        <w:rPr>
          <w:rFonts w:ascii="Times New Roman" w:hAnsi="Times New Roman"/>
          <w:noProof/>
          <w:sz w:val="18"/>
          <w:szCs w:val="18"/>
        </w:rPr>
        <w:t>Републички геодетски завод</w:t>
      </w:r>
    </w:p>
    <w:p w:rsidR="00567D31" w:rsidRPr="00A26BD7" w:rsidRDefault="00567D31" w:rsidP="00567D31">
      <w:pPr>
        <w:pStyle w:val="NoSpacing"/>
        <w:jc w:val="both"/>
        <w:rPr>
          <w:rFonts w:ascii="Times New Roman" w:hAnsi="Times New Roman"/>
          <w:noProof/>
          <w:sz w:val="18"/>
          <w:szCs w:val="18"/>
        </w:rPr>
      </w:pPr>
      <w:r w:rsidRPr="00A26BD7">
        <w:rPr>
          <w:rFonts w:ascii="Times New Roman" w:hAnsi="Times New Roman"/>
          <w:noProof/>
          <w:sz w:val="18"/>
          <w:szCs w:val="18"/>
          <w:vertAlign w:val="superscript"/>
        </w:rPr>
        <w:t xml:space="preserve">2  </w:t>
      </w:r>
      <w:r w:rsidRPr="00A26BD7">
        <w:rPr>
          <w:rFonts w:ascii="Times New Roman" w:hAnsi="Times New Roman"/>
          <w:noProof/>
          <w:sz w:val="18"/>
          <w:szCs w:val="18"/>
        </w:rPr>
        <w:t>Територијални регистар, РЗС</w:t>
      </w:r>
    </w:p>
    <w:p w:rsidR="00567D31" w:rsidRPr="00A26BD7" w:rsidRDefault="00567D31" w:rsidP="00567D31">
      <w:pPr>
        <w:pStyle w:val="NoSpacing"/>
        <w:jc w:val="both"/>
        <w:rPr>
          <w:rFonts w:ascii="Times New Roman" w:hAnsi="Times New Roman"/>
          <w:noProof/>
          <w:sz w:val="18"/>
          <w:szCs w:val="18"/>
        </w:rPr>
      </w:pPr>
      <w:r w:rsidRPr="00A26BD7">
        <w:rPr>
          <w:rFonts w:ascii="Times New Roman" w:hAnsi="Times New Roman"/>
          <w:noProof/>
          <w:sz w:val="18"/>
          <w:szCs w:val="18"/>
          <w:vertAlign w:val="superscript"/>
        </w:rPr>
        <w:t xml:space="preserve">3  </w:t>
      </w:r>
      <w:r w:rsidRPr="00A26BD7">
        <w:rPr>
          <w:rFonts w:ascii="Times New Roman" w:hAnsi="Times New Roman"/>
          <w:noProof/>
          <w:sz w:val="18"/>
          <w:szCs w:val="18"/>
        </w:rPr>
        <w:t xml:space="preserve">Витална статистика, РЗС </w:t>
      </w:r>
    </w:p>
    <w:p w:rsidR="00567D31" w:rsidRPr="00A26BD7" w:rsidRDefault="00567D31" w:rsidP="00567D31">
      <w:pPr>
        <w:pStyle w:val="NoSpacing"/>
        <w:jc w:val="both"/>
        <w:rPr>
          <w:rFonts w:ascii="Times New Roman" w:hAnsi="Times New Roman"/>
          <w:noProof/>
          <w:sz w:val="18"/>
          <w:szCs w:val="18"/>
        </w:rPr>
      </w:pPr>
      <w:r w:rsidRPr="00A26BD7">
        <w:rPr>
          <w:rFonts w:ascii="Times New Roman" w:hAnsi="Times New Roman"/>
          <w:noProof/>
          <w:sz w:val="18"/>
          <w:szCs w:val="18"/>
          <w:vertAlign w:val="superscript"/>
        </w:rPr>
        <w:t xml:space="preserve">4  </w:t>
      </w:r>
      <w:r w:rsidRPr="00A26BD7">
        <w:rPr>
          <w:rFonts w:ascii="Times New Roman" w:hAnsi="Times New Roman"/>
          <w:noProof/>
          <w:sz w:val="18"/>
          <w:szCs w:val="18"/>
        </w:rPr>
        <w:t>Попис становништва, домаћинстава и станова, РЗС</w:t>
      </w:r>
    </w:p>
    <w:p w:rsidR="00567D31" w:rsidRPr="00567D31" w:rsidRDefault="00567D31" w:rsidP="00567D31">
      <w:pPr>
        <w:pStyle w:val="NoSpacing"/>
        <w:jc w:val="both"/>
        <w:rPr>
          <w:rFonts w:ascii="Times New Roman" w:hAnsi="Times New Roman"/>
          <w:noProof/>
          <w:szCs w:val="24"/>
        </w:rPr>
      </w:pPr>
    </w:p>
    <w:tbl>
      <w:tblPr>
        <w:tblStyle w:val="TableGrid"/>
        <w:tblW w:w="9395"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tblPr>
      <w:tblGrid>
        <w:gridCol w:w="9395"/>
      </w:tblGrid>
      <w:tr w:rsidR="00567D31" w:rsidRPr="00567D31" w:rsidTr="0049134A">
        <w:trPr>
          <w:trHeight w:val="1019"/>
        </w:trPr>
        <w:tc>
          <w:tcPr>
            <w:tcW w:w="9395" w:type="dxa"/>
          </w:tcPr>
          <w:p w:rsidR="00567D31" w:rsidRPr="00567D31" w:rsidRDefault="00567D31" w:rsidP="0049134A">
            <w:pPr>
              <w:pStyle w:val="NormalWeb"/>
              <w:shd w:val="clear" w:color="auto" w:fill="FFFFFF"/>
              <w:spacing w:before="0" w:beforeAutospacing="0" w:after="300" w:afterAutospacing="0"/>
              <w:jc w:val="both"/>
            </w:pPr>
            <w:r w:rsidRPr="00567D31">
              <w:rPr>
                <w:b/>
                <w:bCs/>
              </w:rPr>
              <w:t>Општину чини 27 насељених места:</w:t>
            </w:r>
            <w:r w:rsidRPr="00567D31">
              <w:t xml:space="preserve">  </w:t>
            </w:r>
          </w:p>
          <w:p w:rsidR="00567D31" w:rsidRPr="00567D31" w:rsidRDefault="00567D31" w:rsidP="0049134A">
            <w:pPr>
              <w:pStyle w:val="NormalWeb"/>
              <w:shd w:val="clear" w:color="auto" w:fill="FFFFFF"/>
              <w:spacing w:before="0" w:beforeAutospacing="0" w:after="300" w:afterAutospacing="0"/>
              <w:jc w:val="both"/>
            </w:pPr>
            <w:r w:rsidRPr="00567D31">
              <w:t xml:space="preserve">Азбресница, Александрово, Арбанасце, Балајнац, Баличевац, Батушинац, Биљег, Брест, Бучић, Горња Расовача, Градиште, Девча, Дешилово, Доња Расовача, Дудулајце, Јовановац, Југ Богдановац, Кованлук, Костадиновац, Крајковац, Лепаја, Мерошина, Мраморско Брдо, Облачина, Падина, Рожина и Чубура. </w:t>
            </w:r>
          </w:p>
        </w:tc>
      </w:tr>
    </w:tbl>
    <w:p w:rsidR="009A0AE4" w:rsidRDefault="00567D31" w:rsidP="00714D2B">
      <w:pPr>
        <w:pStyle w:val="NoSpacing"/>
        <w:ind w:firstLine="720"/>
        <w:jc w:val="both"/>
        <w:rPr>
          <w:rFonts w:ascii="Times New Roman" w:hAnsi="Times New Roman"/>
          <w:szCs w:val="24"/>
        </w:rPr>
      </w:pPr>
      <w:r w:rsidRPr="00567D31">
        <w:rPr>
          <w:rFonts w:ascii="Times New Roman" w:hAnsi="Times New Roman"/>
          <w:szCs w:val="24"/>
          <w:lang w:val="en-GB"/>
        </w:rPr>
        <w:t>Локална</w:t>
      </w:r>
      <w:r w:rsidRPr="00567D31">
        <w:rPr>
          <w:rFonts w:ascii="Times New Roman" w:hAnsi="Times New Roman"/>
          <w:szCs w:val="24"/>
        </w:rPr>
        <w:t xml:space="preserve"> </w:t>
      </w:r>
      <w:r w:rsidRPr="00567D31">
        <w:rPr>
          <w:rFonts w:ascii="Times New Roman" w:hAnsi="Times New Roman"/>
          <w:szCs w:val="24"/>
          <w:lang w:val="en-GB"/>
        </w:rPr>
        <w:t>самоуправа</w:t>
      </w:r>
      <w:r w:rsidRPr="00567D31">
        <w:rPr>
          <w:rFonts w:ascii="Times New Roman" w:hAnsi="Times New Roman"/>
          <w:szCs w:val="24"/>
        </w:rPr>
        <w:t xml:space="preserve"> </w:t>
      </w:r>
      <w:r w:rsidRPr="00567D31">
        <w:rPr>
          <w:rFonts w:ascii="Times New Roman" w:hAnsi="Times New Roman"/>
          <w:szCs w:val="24"/>
          <w:lang w:val="en-GB"/>
        </w:rPr>
        <w:t>општине</w:t>
      </w:r>
      <w:r w:rsidRPr="00567D31">
        <w:rPr>
          <w:rFonts w:ascii="Times New Roman" w:hAnsi="Times New Roman"/>
          <w:szCs w:val="24"/>
        </w:rPr>
        <w:t xml:space="preserve"> </w:t>
      </w:r>
      <w:r w:rsidRPr="00567D31">
        <w:rPr>
          <w:rFonts w:ascii="Times New Roman" w:hAnsi="Times New Roman"/>
          <w:szCs w:val="24"/>
          <w:lang w:val="en-GB"/>
        </w:rPr>
        <w:t>Мерошина</w:t>
      </w:r>
      <w:r w:rsidRPr="00567D31">
        <w:rPr>
          <w:rFonts w:ascii="Times New Roman" w:hAnsi="Times New Roman"/>
          <w:szCs w:val="24"/>
        </w:rPr>
        <w:t xml:space="preserve"> </w:t>
      </w:r>
      <w:r w:rsidRPr="00567D31">
        <w:rPr>
          <w:rFonts w:ascii="Times New Roman" w:hAnsi="Times New Roman"/>
          <w:szCs w:val="24"/>
          <w:lang w:val="en-GB"/>
        </w:rPr>
        <w:t>организована</w:t>
      </w:r>
      <w:r w:rsidRPr="00567D31">
        <w:rPr>
          <w:rFonts w:ascii="Times New Roman" w:hAnsi="Times New Roman"/>
          <w:szCs w:val="24"/>
        </w:rPr>
        <w:t xml:space="preserve"> </w:t>
      </w:r>
      <w:r w:rsidRPr="00567D31">
        <w:rPr>
          <w:rFonts w:ascii="Times New Roman" w:hAnsi="Times New Roman"/>
          <w:szCs w:val="24"/>
          <w:lang w:val="en-GB"/>
        </w:rPr>
        <w:t>је</w:t>
      </w:r>
      <w:r w:rsidRPr="00567D31">
        <w:rPr>
          <w:rFonts w:ascii="Times New Roman" w:hAnsi="Times New Roman"/>
          <w:szCs w:val="24"/>
        </w:rPr>
        <w:t xml:space="preserve"> </w:t>
      </w:r>
      <w:r w:rsidRPr="00567D31">
        <w:rPr>
          <w:rFonts w:ascii="Times New Roman" w:hAnsi="Times New Roman"/>
          <w:szCs w:val="24"/>
          <w:lang w:val="en-GB"/>
        </w:rPr>
        <w:t>у</w:t>
      </w:r>
      <w:r w:rsidRPr="00567D31">
        <w:rPr>
          <w:rFonts w:ascii="Times New Roman" w:hAnsi="Times New Roman"/>
          <w:szCs w:val="24"/>
        </w:rPr>
        <w:t xml:space="preserve"> </w:t>
      </w:r>
      <w:r w:rsidRPr="00567D31">
        <w:rPr>
          <w:rFonts w:ascii="Times New Roman" w:hAnsi="Times New Roman"/>
          <w:szCs w:val="24"/>
          <w:lang w:val="en-GB"/>
        </w:rPr>
        <w:t>складу</w:t>
      </w:r>
      <w:r w:rsidRPr="00567D31">
        <w:rPr>
          <w:rFonts w:ascii="Times New Roman" w:hAnsi="Times New Roman"/>
          <w:szCs w:val="24"/>
        </w:rPr>
        <w:t xml:space="preserve"> </w:t>
      </w:r>
      <w:r w:rsidRPr="00567D31">
        <w:rPr>
          <w:rFonts w:ascii="Times New Roman" w:hAnsi="Times New Roman"/>
          <w:szCs w:val="24"/>
          <w:lang w:val="en-GB"/>
        </w:rPr>
        <w:t>са</w:t>
      </w:r>
      <w:r w:rsidRPr="00567D31">
        <w:rPr>
          <w:rFonts w:ascii="Times New Roman" w:hAnsi="Times New Roman"/>
          <w:szCs w:val="24"/>
        </w:rPr>
        <w:t xml:space="preserve"> </w:t>
      </w:r>
      <w:r w:rsidRPr="00567D31">
        <w:rPr>
          <w:rFonts w:ascii="Times New Roman" w:hAnsi="Times New Roman"/>
          <w:szCs w:val="24"/>
          <w:lang w:val="en-GB"/>
        </w:rPr>
        <w:t>Законом</w:t>
      </w:r>
      <w:r w:rsidRPr="00567D31">
        <w:rPr>
          <w:rFonts w:ascii="Times New Roman" w:hAnsi="Times New Roman"/>
          <w:szCs w:val="24"/>
        </w:rPr>
        <w:t xml:space="preserve"> </w:t>
      </w:r>
      <w:r w:rsidRPr="00567D31">
        <w:rPr>
          <w:rFonts w:ascii="Times New Roman" w:hAnsi="Times New Roman"/>
          <w:szCs w:val="24"/>
          <w:lang w:val="en-GB"/>
        </w:rPr>
        <w:t>о</w:t>
      </w:r>
      <w:r w:rsidRPr="00567D31">
        <w:rPr>
          <w:rFonts w:ascii="Times New Roman" w:hAnsi="Times New Roman"/>
          <w:szCs w:val="24"/>
        </w:rPr>
        <w:t xml:space="preserve"> </w:t>
      </w:r>
      <w:r w:rsidRPr="00567D31">
        <w:rPr>
          <w:rFonts w:ascii="Times New Roman" w:hAnsi="Times New Roman"/>
          <w:szCs w:val="24"/>
          <w:lang w:val="en-GB"/>
        </w:rPr>
        <w:t>локалној</w:t>
      </w:r>
      <w:r w:rsidRPr="00567D31">
        <w:rPr>
          <w:rFonts w:ascii="Times New Roman" w:hAnsi="Times New Roman"/>
          <w:szCs w:val="24"/>
        </w:rPr>
        <w:t xml:space="preserve"> </w:t>
      </w:r>
      <w:r w:rsidRPr="00567D31">
        <w:rPr>
          <w:rFonts w:ascii="Times New Roman" w:hAnsi="Times New Roman"/>
          <w:szCs w:val="24"/>
          <w:lang w:val="en-GB"/>
        </w:rPr>
        <w:t>самоуправи</w:t>
      </w:r>
      <w:r w:rsidRPr="00567D31">
        <w:rPr>
          <w:rFonts w:ascii="Times New Roman" w:hAnsi="Times New Roman"/>
          <w:szCs w:val="24"/>
        </w:rPr>
        <w:t xml:space="preserve"> </w:t>
      </w:r>
      <w:r w:rsidRPr="00567D31">
        <w:rPr>
          <w:rFonts w:ascii="Times New Roman" w:hAnsi="Times New Roman"/>
          <w:szCs w:val="24"/>
          <w:lang w:val="en-GB"/>
        </w:rPr>
        <w:t>и</w:t>
      </w:r>
      <w:r w:rsidRPr="00567D31">
        <w:rPr>
          <w:rFonts w:ascii="Times New Roman" w:hAnsi="Times New Roman"/>
          <w:szCs w:val="24"/>
        </w:rPr>
        <w:t xml:space="preserve">  </w:t>
      </w:r>
      <w:r w:rsidRPr="00567D31">
        <w:rPr>
          <w:rFonts w:ascii="Times New Roman" w:hAnsi="Times New Roman"/>
          <w:szCs w:val="24"/>
          <w:lang w:val="en-GB"/>
        </w:rPr>
        <w:t>то</w:t>
      </w:r>
      <w:r w:rsidRPr="00567D31">
        <w:rPr>
          <w:rFonts w:ascii="Times New Roman" w:hAnsi="Times New Roman"/>
          <w:szCs w:val="24"/>
        </w:rPr>
        <w:t xml:space="preserve"> </w:t>
      </w:r>
      <w:r w:rsidRPr="00567D31">
        <w:rPr>
          <w:rFonts w:ascii="Times New Roman" w:hAnsi="Times New Roman"/>
          <w:szCs w:val="24"/>
          <w:lang w:val="en-GB"/>
        </w:rPr>
        <w:t>Статутом</w:t>
      </w:r>
      <w:r w:rsidRPr="00567D31">
        <w:rPr>
          <w:rFonts w:ascii="Times New Roman" w:hAnsi="Times New Roman"/>
          <w:szCs w:val="24"/>
        </w:rPr>
        <w:t xml:space="preserve"> </w:t>
      </w:r>
      <w:r w:rsidRPr="00567D31">
        <w:rPr>
          <w:rFonts w:ascii="Times New Roman" w:hAnsi="Times New Roman"/>
          <w:szCs w:val="24"/>
          <w:lang w:val="en-GB"/>
        </w:rPr>
        <w:t>општине</w:t>
      </w:r>
      <w:r w:rsidRPr="00567D31">
        <w:rPr>
          <w:rFonts w:ascii="Times New Roman" w:hAnsi="Times New Roman"/>
          <w:szCs w:val="24"/>
        </w:rPr>
        <w:t xml:space="preserve"> </w:t>
      </w:r>
      <w:r w:rsidRPr="00567D31">
        <w:rPr>
          <w:rFonts w:ascii="Times New Roman" w:hAnsi="Times New Roman"/>
          <w:szCs w:val="24"/>
          <w:lang w:val="en-GB"/>
        </w:rPr>
        <w:t>Мерошина</w:t>
      </w:r>
      <w:r w:rsidRPr="00567D31">
        <w:rPr>
          <w:rFonts w:ascii="Times New Roman" w:hAnsi="Times New Roman"/>
          <w:szCs w:val="24"/>
        </w:rPr>
        <w:t xml:space="preserve"> </w:t>
      </w:r>
      <w:r w:rsidRPr="00567D31">
        <w:rPr>
          <w:rFonts w:ascii="Times New Roman" w:hAnsi="Times New Roman"/>
          <w:szCs w:val="24"/>
          <w:lang w:val="en-GB"/>
        </w:rPr>
        <w:t>и</w:t>
      </w:r>
      <w:r w:rsidRPr="00567D31">
        <w:rPr>
          <w:rFonts w:ascii="Times New Roman" w:hAnsi="Times New Roman"/>
          <w:szCs w:val="24"/>
        </w:rPr>
        <w:t xml:space="preserve"> </w:t>
      </w:r>
      <w:r w:rsidRPr="00567D31">
        <w:rPr>
          <w:rFonts w:ascii="Times New Roman" w:hAnsi="Times New Roman"/>
          <w:szCs w:val="24"/>
          <w:lang w:val="en-GB"/>
        </w:rPr>
        <w:t>другим</w:t>
      </w:r>
      <w:r w:rsidRPr="00567D31">
        <w:rPr>
          <w:rFonts w:ascii="Times New Roman" w:hAnsi="Times New Roman"/>
          <w:szCs w:val="24"/>
        </w:rPr>
        <w:t xml:space="preserve"> </w:t>
      </w:r>
      <w:r w:rsidRPr="00567D31">
        <w:rPr>
          <w:rFonts w:ascii="Times New Roman" w:hAnsi="Times New Roman"/>
          <w:szCs w:val="24"/>
          <w:lang w:val="en-GB"/>
        </w:rPr>
        <w:t>законским</w:t>
      </w:r>
      <w:r w:rsidRPr="00567D31">
        <w:rPr>
          <w:rFonts w:ascii="Times New Roman" w:hAnsi="Times New Roman"/>
          <w:szCs w:val="24"/>
        </w:rPr>
        <w:t xml:space="preserve"> </w:t>
      </w:r>
      <w:r w:rsidRPr="00567D31">
        <w:rPr>
          <w:rFonts w:ascii="Times New Roman" w:hAnsi="Times New Roman"/>
          <w:szCs w:val="24"/>
          <w:lang w:val="en-GB"/>
        </w:rPr>
        <w:t>актима</w:t>
      </w:r>
      <w:r w:rsidRPr="00567D31">
        <w:rPr>
          <w:rFonts w:ascii="Times New Roman" w:hAnsi="Times New Roman"/>
          <w:szCs w:val="24"/>
        </w:rPr>
        <w:t xml:space="preserve"> </w:t>
      </w:r>
      <w:r w:rsidRPr="00567D31">
        <w:rPr>
          <w:rFonts w:ascii="Times New Roman" w:hAnsi="Times New Roman"/>
          <w:szCs w:val="24"/>
          <w:lang w:val="en-GB"/>
        </w:rPr>
        <w:t>и</w:t>
      </w:r>
      <w:r w:rsidRPr="00567D31">
        <w:rPr>
          <w:rFonts w:ascii="Times New Roman" w:hAnsi="Times New Roman"/>
          <w:szCs w:val="24"/>
        </w:rPr>
        <w:t xml:space="preserve"> </w:t>
      </w:r>
      <w:r w:rsidRPr="00567D31">
        <w:rPr>
          <w:rFonts w:ascii="Times New Roman" w:hAnsi="Times New Roman"/>
          <w:szCs w:val="24"/>
          <w:lang w:val="en-GB"/>
        </w:rPr>
        <w:t>одлукама</w:t>
      </w:r>
      <w:r w:rsidRPr="00567D31">
        <w:rPr>
          <w:rFonts w:ascii="Times New Roman" w:hAnsi="Times New Roman"/>
          <w:szCs w:val="24"/>
        </w:rPr>
        <w:t xml:space="preserve"> </w:t>
      </w:r>
      <w:r w:rsidRPr="00567D31">
        <w:rPr>
          <w:rFonts w:ascii="Times New Roman" w:hAnsi="Times New Roman"/>
          <w:szCs w:val="24"/>
          <w:lang w:val="en-GB"/>
        </w:rPr>
        <w:t>општине</w:t>
      </w:r>
      <w:r w:rsidRPr="00567D31">
        <w:rPr>
          <w:rFonts w:ascii="Times New Roman" w:hAnsi="Times New Roman"/>
          <w:szCs w:val="24"/>
        </w:rPr>
        <w:t xml:space="preserve"> </w:t>
      </w:r>
      <w:r w:rsidRPr="00567D31">
        <w:rPr>
          <w:rFonts w:ascii="Times New Roman" w:hAnsi="Times New Roman"/>
          <w:szCs w:val="24"/>
          <w:lang w:val="en-GB"/>
        </w:rPr>
        <w:t>Мерошина</w:t>
      </w:r>
      <w:r w:rsidRPr="00567D31">
        <w:rPr>
          <w:rFonts w:ascii="Times New Roman" w:hAnsi="Times New Roman"/>
          <w:szCs w:val="24"/>
        </w:rPr>
        <w:t xml:space="preserve">. </w:t>
      </w:r>
      <w:r w:rsidRPr="00567D31">
        <w:rPr>
          <w:rFonts w:ascii="Times New Roman" w:hAnsi="Times New Roman"/>
          <w:szCs w:val="24"/>
          <w:lang w:val="en-GB"/>
        </w:rPr>
        <w:t>Органи</w:t>
      </w:r>
      <w:r w:rsidRPr="00567D31">
        <w:rPr>
          <w:rFonts w:ascii="Times New Roman" w:hAnsi="Times New Roman"/>
          <w:szCs w:val="24"/>
        </w:rPr>
        <w:t xml:space="preserve"> </w:t>
      </w:r>
      <w:r w:rsidRPr="00567D31">
        <w:rPr>
          <w:rFonts w:ascii="Times New Roman" w:hAnsi="Times New Roman"/>
          <w:szCs w:val="24"/>
          <w:lang w:val="en-GB"/>
        </w:rPr>
        <w:t>локалне</w:t>
      </w:r>
      <w:r w:rsidRPr="00567D31">
        <w:rPr>
          <w:rFonts w:ascii="Times New Roman" w:hAnsi="Times New Roman"/>
          <w:szCs w:val="24"/>
        </w:rPr>
        <w:t xml:space="preserve"> </w:t>
      </w:r>
      <w:r w:rsidRPr="00567D31">
        <w:rPr>
          <w:rFonts w:ascii="Times New Roman" w:hAnsi="Times New Roman"/>
          <w:szCs w:val="24"/>
          <w:lang w:val="en-GB"/>
        </w:rPr>
        <w:t>самоуправе</w:t>
      </w:r>
      <w:r w:rsidRPr="00567D31">
        <w:rPr>
          <w:rFonts w:ascii="Times New Roman" w:hAnsi="Times New Roman"/>
          <w:szCs w:val="24"/>
        </w:rPr>
        <w:t xml:space="preserve"> </w:t>
      </w:r>
      <w:r w:rsidRPr="00567D31">
        <w:rPr>
          <w:rFonts w:ascii="Times New Roman" w:hAnsi="Times New Roman"/>
          <w:szCs w:val="24"/>
          <w:lang w:val="en-GB"/>
        </w:rPr>
        <w:t>општине</w:t>
      </w:r>
      <w:r w:rsidRPr="00567D31">
        <w:rPr>
          <w:rFonts w:ascii="Times New Roman" w:hAnsi="Times New Roman"/>
          <w:szCs w:val="24"/>
        </w:rPr>
        <w:t xml:space="preserve"> </w:t>
      </w:r>
      <w:r w:rsidRPr="00567D31">
        <w:rPr>
          <w:rFonts w:ascii="Times New Roman" w:hAnsi="Times New Roman"/>
          <w:szCs w:val="24"/>
          <w:lang w:val="en-GB"/>
        </w:rPr>
        <w:t>Мерошина</w:t>
      </w:r>
      <w:r w:rsidRPr="00567D31">
        <w:rPr>
          <w:rFonts w:ascii="Times New Roman" w:hAnsi="Times New Roman"/>
          <w:szCs w:val="24"/>
        </w:rPr>
        <w:t xml:space="preserve"> </w:t>
      </w:r>
      <w:r w:rsidRPr="00567D31">
        <w:rPr>
          <w:rFonts w:ascii="Times New Roman" w:hAnsi="Times New Roman"/>
          <w:szCs w:val="24"/>
          <w:lang w:val="en-GB"/>
        </w:rPr>
        <w:t>су</w:t>
      </w:r>
      <w:r w:rsidRPr="00567D31">
        <w:rPr>
          <w:rFonts w:ascii="Times New Roman" w:hAnsi="Times New Roman"/>
          <w:szCs w:val="24"/>
        </w:rPr>
        <w:t xml:space="preserve">: </w:t>
      </w:r>
      <w:r w:rsidRPr="00567D31">
        <w:rPr>
          <w:rFonts w:ascii="Times New Roman" w:hAnsi="Times New Roman"/>
          <w:szCs w:val="24"/>
          <w:lang w:val="en-GB"/>
        </w:rPr>
        <w:t>Скупштина</w:t>
      </w:r>
      <w:r w:rsidRPr="00567D31">
        <w:rPr>
          <w:rFonts w:ascii="Times New Roman" w:hAnsi="Times New Roman"/>
          <w:szCs w:val="24"/>
        </w:rPr>
        <w:t xml:space="preserve"> </w:t>
      </w:r>
      <w:r w:rsidRPr="00567D31">
        <w:rPr>
          <w:rFonts w:ascii="Times New Roman" w:hAnsi="Times New Roman"/>
          <w:szCs w:val="24"/>
          <w:lang w:val="en-GB"/>
        </w:rPr>
        <w:t>општине</w:t>
      </w:r>
      <w:r w:rsidRPr="00567D31">
        <w:rPr>
          <w:rFonts w:ascii="Times New Roman" w:hAnsi="Times New Roman"/>
          <w:szCs w:val="24"/>
        </w:rPr>
        <w:t xml:space="preserve">, </w:t>
      </w:r>
      <w:r w:rsidRPr="00567D31">
        <w:rPr>
          <w:rFonts w:ascii="Times New Roman" w:hAnsi="Times New Roman"/>
          <w:szCs w:val="24"/>
          <w:lang w:val="en-GB"/>
        </w:rPr>
        <w:t>Председник</w:t>
      </w:r>
      <w:r w:rsidRPr="00567D31">
        <w:rPr>
          <w:rFonts w:ascii="Times New Roman" w:hAnsi="Times New Roman"/>
          <w:szCs w:val="24"/>
        </w:rPr>
        <w:t xml:space="preserve"> </w:t>
      </w:r>
      <w:r w:rsidRPr="00567D31">
        <w:rPr>
          <w:rFonts w:ascii="Times New Roman" w:hAnsi="Times New Roman"/>
          <w:szCs w:val="24"/>
          <w:lang w:val="en-GB"/>
        </w:rPr>
        <w:t>општине</w:t>
      </w:r>
      <w:r w:rsidRPr="00567D31">
        <w:rPr>
          <w:rFonts w:ascii="Times New Roman" w:hAnsi="Times New Roman"/>
          <w:szCs w:val="24"/>
        </w:rPr>
        <w:t xml:space="preserve"> </w:t>
      </w:r>
      <w:r w:rsidRPr="00567D31">
        <w:rPr>
          <w:rFonts w:ascii="Times New Roman" w:hAnsi="Times New Roman"/>
          <w:szCs w:val="24"/>
          <w:lang w:val="en-GB"/>
        </w:rPr>
        <w:t>и</w:t>
      </w:r>
      <w:r w:rsidRPr="00567D31">
        <w:rPr>
          <w:rFonts w:ascii="Times New Roman" w:hAnsi="Times New Roman"/>
          <w:szCs w:val="24"/>
        </w:rPr>
        <w:t xml:space="preserve"> </w:t>
      </w:r>
      <w:r w:rsidRPr="00567D31">
        <w:rPr>
          <w:rFonts w:ascii="Times New Roman" w:hAnsi="Times New Roman"/>
          <w:szCs w:val="24"/>
          <w:lang w:val="en-GB"/>
        </w:rPr>
        <w:t>Општинско</w:t>
      </w:r>
      <w:r w:rsidRPr="00567D31">
        <w:rPr>
          <w:rFonts w:ascii="Times New Roman" w:hAnsi="Times New Roman"/>
          <w:szCs w:val="24"/>
        </w:rPr>
        <w:t xml:space="preserve"> </w:t>
      </w:r>
      <w:r w:rsidRPr="00567D31">
        <w:rPr>
          <w:rFonts w:ascii="Times New Roman" w:hAnsi="Times New Roman"/>
          <w:szCs w:val="24"/>
          <w:lang w:val="en-GB"/>
        </w:rPr>
        <w:t>веће</w:t>
      </w:r>
      <w:r w:rsidRPr="00567D31">
        <w:rPr>
          <w:rFonts w:ascii="Times New Roman" w:hAnsi="Times New Roman"/>
          <w:szCs w:val="24"/>
        </w:rPr>
        <w:t>.</w:t>
      </w:r>
    </w:p>
    <w:p w:rsidR="00A26BD7" w:rsidRPr="0016311F" w:rsidRDefault="00A26BD7" w:rsidP="00567D31">
      <w:pPr>
        <w:pStyle w:val="NoSpacing"/>
        <w:jc w:val="both"/>
        <w:rPr>
          <w:rFonts w:ascii="Times New Roman" w:hAnsi="Times New Roman"/>
          <w:szCs w:val="24"/>
        </w:rPr>
      </w:pPr>
    </w:p>
    <w:p w:rsidR="00D74462" w:rsidRPr="00714D2B" w:rsidRDefault="0091235C" w:rsidP="00714D2B">
      <w:pPr>
        <w:pStyle w:val="ListParagraph"/>
        <w:numPr>
          <w:ilvl w:val="0"/>
          <w:numId w:val="20"/>
        </w:numPr>
        <w:rPr>
          <w:rFonts w:ascii="Times New Roman" w:eastAsia="Times New Roman" w:hAnsi="Times New Roman"/>
          <w:color w:val="4472C4" w:themeColor="accent1"/>
          <w:sz w:val="32"/>
          <w:szCs w:val="32"/>
        </w:rPr>
      </w:pPr>
      <w:r w:rsidRPr="00714D2B">
        <w:rPr>
          <w:rFonts w:ascii="Times New Roman" w:eastAsia="Times New Roman" w:hAnsi="Times New Roman"/>
          <w:color w:val="4472C4" w:themeColor="accent1"/>
          <w:sz w:val="32"/>
          <w:szCs w:val="32"/>
        </w:rPr>
        <w:t xml:space="preserve">Организациона шема органа </w:t>
      </w:r>
      <w:r w:rsidR="00E03C2D" w:rsidRPr="00714D2B">
        <w:rPr>
          <w:rFonts w:ascii="Times New Roman" w:eastAsia="Times New Roman" w:hAnsi="Times New Roman"/>
          <w:color w:val="4472C4" w:themeColor="accent1"/>
          <w:sz w:val="32"/>
          <w:szCs w:val="32"/>
        </w:rPr>
        <w:t>о</w:t>
      </w:r>
      <w:r w:rsidRPr="00714D2B">
        <w:rPr>
          <w:rFonts w:ascii="Times New Roman" w:eastAsia="Times New Roman" w:hAnsi="Times New Roman"/>
          <w:color w:val="4472C4" w:themeColor="accent1"/>
          <w:sz w:val="32"/>
          <w:szCs w:val="32"/>
        </w:rPr>
        <w:t>пштине</w:t>
      </w:r>
    </w:p>
    <w:p w:rsidR="00714D2B" w:rsidRDefault="0016311F" w:rsidP="00844BDB">
      <w:pPr>
        <w:jc w:val="both"/>
        <w:rPr>
          <w:rFonts w:ascii="Times New Roman" w:eastAsia="Times New Roman" w:hAnsi="Times New Roman"/>
        </w:rPr>
      </w:pPr>
      <w:r w:rsidRPr="002C508C">
        <w:rPr>
          <w:rFonts w:ascii="Times New Roman" w:eastAsia="Times New Roman" w:hAnsi="Times New Roman"/>
          <w:b/>
          <w:bCs/>
          <w:lang w:val="en-GB"/>
        </w:rPr>
        <w:t>Скупштина</w:t>
      </w:r>
      <w:r w:rsidRPr="002C508C">
        <w:rPr>
          <w:rFonts w:ascii="Times New Roman" w:eastAsia="Times New Roman" w:hAnsi="Times New Roman"/>
          <w:b/>
          <w:bCs/>
        </w:rPr>
        <w:t xml:space="preserve"> </w:t>
      </w:r>
      <w:r w:rsidRPr="002C508C">
        <w:rPr>
          <w:rFonts w:ascii="Times New Roman" w:eastAsia="Times New Roman" w:hAnsi="Times New Roman"/>
          <w:b/>
          <w:bCs/>
          <w:lang w:val="en-GB"/>
        </w:rPr>
        <w:t>општине</w:t>
      </w:r>
      <w:r w:rsidRPr="002C508C">
        <w:rPr>
          <w:rFonts w:ascii="Times New Roman" w:eastAsia="Times New Roman" w:hAnsi="Times New Roman"/>
        </w:rPr>
        <w:t xml:space="preserve"> </w:t>
      </w:r>
      <w:r w:rsidRPr="002C508C">
        <w:rPr>
          <w:rFonts w:ascii="Times New Roman" w:eastAsia="Times New Roman" w:hAnsi="Times New Roman"/>
          <w:lang w:val="en-GB"/>
        </w:rPr>
        <w:t>је</w:t>
      </w:r>
      <w:r w:rsidRPr="002C508C">
        <w:rPr>
          <w:rFonts w:ascii="Times New Roman" w:eastAsia="Times New Roman" w:hAnsi="Times New Roman"/>
        </w:rPr>
        <w:t xml:space="preserve"> </w:t>
      </w:r>
      <w:r w:rsidRPr="002C508C">
        <w:rPr>
          <w:rFonts w:ascii="Times New Roman" w:eastAsia="Times New Roman" w:hAnsi="Times New Roman"/>
          <w:lang w:val="en-GB"/>
        </w:rPr>
        <w:t>највиши</w:t>
      </w:r>
      <w:r w:rsidRPr="002C508C">
        <w:rPr>
          <w:rFonts w:ascii="Times New Roman" w:eastAsia="Times New Roman" w:hAnsi="Times New Roman"/>
        </w:rPr>
        <w:t xml:space="preserve"> </w:t>
      </w:r>
      <w:r w:rsidRPr="002C508C">
        <w:rPr>
          <w:rFonts w:ascii="Times New Roman" w:eastAsia="Times New Roman" w:hAnsi="Times New Roman"/>
          <w:lang w:val="en-GB"/>
        </w:rPr>
        <w:t>орган</w:t>
      </w:r>
      <w:r w:rsidRPr="002C508C">
        <w:rPr>
          <w:rFonts w:ascii="Times New Roman" w:eastAsia="Times New Roman" w:hAnsi="Times New Roman"/>
        </w:rPr>
        <w:t xml:space="preserve"> </w:t>
      </w:r>
      <w:r w:rsidRPr="002C508C">
        <w:rPr>
          <w:rFonts w:ascii="Times New Roman" w:eastAsia="Times New Roman" w:hAnsi="Times New Roman"/>
          <w:lang w:val="en-GB"/>
        </w:rPr>
        <w:t>општине</w:t>
      </w:r>
      <w:r w:rsidRPr="002C508C">
        <w:rPr>
          <w:rFonts w:ascii="Times New Roman" w:eastAsia="Times New Roman" w:hAnsi="Times New Roman"/>
        </w:rPr>
        <w:t xml:space="preserve">, </w:t>
      </w:r>
      <w:r w:rsidRPr="002C508C">
        <w:rPr>
          <w:rFonts w:ascii="Times New Roman" w:eastAsia="Times New Roman" w:hAnsi="Times New Roman"/>
          <w:lang w:val="en-GB"/>
        </w:rPr>
        <w:t>који</w:t>
      </w:r>
      <w:r w:rsidRPr="002C508C">
        <w:rPr>
          <w:rFonts w:ascii="Times New Roman" w:eastAsia="Times New Roman" w:hAnsi="Times New Roman"/>
        </w:rPr>
        <w:t xml:space="preserve"> </w:t>
      </w:r>
      <w:r w:rsidRPr="002C508C">
        <w:rPr>
          <w:rFonts w:ascii="Times New Roman" w:eastAsia="Times New Roman" w:hAnsi="Times New Roman"/>
          <w:lang w:val="en-GB"/>
        </w:rPr>
        <w:t>врши</w:t>
      </w:r>
      <w:r w:rsidRPr="002C508C">
        <w:rPr>
          <w:rFonts w:ascii="Times New Roman" w:eastAsia="Times New Roman" w:hAnsi="Times New Roman"/>
        </w:rPr>
        <w:t xml:space="preserve"> </w:t>
      </w:r>
      <w:r w:rsidRPr="002C508C">
        <w:rPr>
          <w:rFonts w:ascii="Times New Roman" w:eastAsia="Times New Roman" w:hAnsi="Times New Roman"/>
          <w:lang w:val="en-GB"/>
        </w:rPr>
        <w:t>основне</w:t>
      </w:r>
      <w:r w:rsidRPr="002C508C">
        <w:rPr>
          <w:rFonts w:ascii="Times New Roman" w:eastAsia="Times New Roman" w:hAnsi="Times New Roman"/>
        </w:rPr>
        <w:t xml:space="preserve"> </w:t>
      </w:r>
      <w:r w:rsidRPr="002C508C">
        <w:rPr>
          <w:rFonts w:ascii="Times New Roman" w:eastAsia="Times New Roman" w:hAnsi="Times New Roman"/>
          <w:lang w:val="en-GB"/>
        </w:rPr>
        <w:t>функције</w:t>
      </w:r>
      <w:r w:rsidRPr="002C508C">
        <w:rPr>
          <w:rFonts w:ascii="Times New Roman" w:eastAsia="Times New Roman" w:hAnsi="Times New Roman"/>
        </w:rPr>
        <w:t xml:space="preserve"> </w:t>
      </w:r>
      <w:r w:rsidRPr="002C508C">
        <w:rPr>
          <w:rFonts w:ascii="Times New Roman" w:eastAsia="Times New Roman" w:hAnsi="Times New Roman"/>
          <w:lang w:val="en-GB"/>
        </w:rPr>
        <w:t>локалне</w:t>
      </w:r>
      <w:r w:rsidRPr="002C508C">
        <w:rPr>
          <w:rFonts w:ascii="Times New Roman" w:eastAsia="Times New Roman" w:hAnsi="Times New Roman"/>
        </w:rPr>
        <w:t xml:space="preserve"> </w:t>
      </w:r>
      <w:r w:rsidRPr="002C508C">
        <w:rPr>
          <w:rFonts w:ascii="Times New Roman" w:eastAsia="Times New Roman" w:hAnsi="Times New Roman"/>
          <w:lang w:val="en-GB"/>
        </w:rPr>
        <w:t>власти</w:t>
      </w:r>
      <w:r w:rsidRPr="002C508C">
        <w:rPr>
          <w:rFonts w:ascii="Times New Roman" w:eastAsia="Times New Roman" w:hAnsi="Times New Roman"/>
        </w:rPr>
        <w:t xml:space="preserve">, </w:t>
      </w:r>
      <w:r w:rsidRPr="002C508C">
        <w:rPr>
          <w:rFonts w:ascii="Times New Roman" w:eastAsia="Times New Roman" w:hAnsi="Times New Roman"/>
          <w:lang w:val="en-GB"/>
        </w:rPr>
        <w:t>утврђене</w:t>
      </w:r>
      <w:r w:rsidRPr="002C508C">
        <w:rPr>
          <w:rFonts w:ascii="Times New Roman" w:eastAsia="Times New Roman" w:hAnsi="Times New Roman"/>
        </w:rPr>
        <w:t xml:space="preserve"> </w:t>
      </w:r>
      <w:r w:rsidRPr="002C508C">
        <w:rPr>
          <w:rFonts w:ascii="Times New Roman" w:eastAsia="Times New Roman" w:hAnsi="Times New Roman"/>
          <w:lang w:val="en-GB"/>
        </w:rPr>
        <w:t>Уставом</w:t>
      </w:r>
      <w:r w:rsidRPr="002C508C">
        <w:rPr>
          <w:rFonts w:ascii="Times New Roman" w:eastAsia="Times New Roman" w:hAnsi="Times New Roman"/>
        </w:rPr>
        <w:t xml:space="preserve">, </w:t>
      </w:r>
      <w:r w:rsidRPr="002C508C">
        <w:rPr>
          <w:rFonts w:ascii="Times New Roman" w:eastAsia="Times New Roman" w:hAnsi="Times New Roman"/>
          <w:lang w:val="en-GB"/>
        </w:rPr>
        <w:t>законом</w:t>
      </w:r>
      <w:r w:rsidRPr="002C508C">
        <w:rPr>
          <w:rFonts w:ascii="Times New Roman" w:eastAsia="Times New Roman" w:hAnsi="Times New Roman"/>
        </w:rPr>
        <w:t xml:space="preserve"> </w:t>
      </w:r>
      <w:r w:rsidRPr="002C508C">
        <w:rPr>
          <w:rFonts w:ascii="Times New Roman" w:eastAsia="Times New Roman" w:hAnsi="Times New Roman"/>
          <w:lang w:val="en-GB"/>
        </w:rPr>
        <w:t>и</w:t>
      </w:r>
      <w:r w:rsidRPr="002C508C">
        <w:rPr>
          <w:rFonts w:ascii="Times New Roman" w:eastAsia="Times New Roman" w:hAnsi="Times New Roman"/>
        </w:rPr>
        <w:t xml:space="preserve"> </w:t>
      </w:r>
      <w:r w:rsidRPr="002C508C">
        <w:rPr>
          <w:rFonts w:ascii="Times New Roman" w:eastAsia="Times New Roman" w:hAnsi="Times New Roman"/>
          <w:lang w:val="en-GB"/>
        </w:rPr>
        <w:t>Статутом</w:t>
      </w:r>
      <w:r w:rsidRPr="002C508C">
        <w:rPr>
          <w:rFonts w:ascii="Times New Roman" w:eastAsia="Times New Roman" w:hAnsi="Times New Roman"/>
        </w:rPr>
        <w:t xml:space="preserve">. </w:t>
      </w:r>
      <w:r w:rsidRPr="002C508C">
        <w:rPr>
          <w:rFonts w:ascii="Times New Roman" w:eastAsia="Times New Roman" w:hAnsi="Times New Roman"/>
          <w:lang w:val="en-GB"/>
        </w:rPr>
        <w:t>Скупштину</w:t>
      </w:r>
      <w:r w:rsidRPr="002C508C">
        <w:rPr>
          <w:rFonts w:ascii="Times New Roman" w:eastAsia="Times New Roman" w:hAnsi="Times New Roman"/>
        </w:rPr>
        <w:t xml:space="preserve"> </w:t>
      </w:r>
      <w:r w:rsidRPr="002C508C">
        <w:rPr>
          <w:rFonts w:ascii="Times New Roman" w:eastAsia="Times New Roman" w:hAnsi="Times New Roman"/>
          <w:lang w:val="en-GB"/>
        </w:rPr>
        <w:t>општине</w:t>
      </w:r>
      <w:r w:rsidRPr="002C508C">
        <w:rPr>
          <w:rFonts w:ascii="Times New Roman" w:eastAsia="Times New Roman" w:hAnsi="Times New Roman"/>
        </w:rPr>
        <w:t xml:space="preserve"> </w:t>
      </w:r>
      <w:r w:rsidRPr="002C508C">
        <w:rPr>
          <w:rFonts w:ascii="Times New Roman" w:eastAsia="Times New Roman" w:hAnsi="Times New Roman"/>
          <w:lang w:val="en-GB"/>
        </w:rPr>
        <w:t>чин</w:t>
      </w:r>
      <w:r w:rsidRPr="002C508C">
        <w:rPr>
          <w:rFonts w:ascii="Times New Roman" w:eastAsia="Times New Roman" w:hAnsi="Times New Roman"/>
        </w:rPr>
        <w:t xml:space="preserve">и 31 </w:t>
      </w:r>
      <w:r w:rsidRPr="002C508C">
        <w:rPr>
          <w:rFonts w:ascii="Times New Roman" w:eastAsia="Times New Roman" w:hAnsi="Times New Roman"/>
          <w:lang w:val="en-GB"/>
        </w:rPr>
        <w:t>одборни</w:t>
      </w:r>
      <w:r w:rsidRPr="002C508C">
        <w:rPr>
          <w:rFonts w:ascii="Times New Roman" w:eastAsia="Times New Roman" w:hAnsi="Times New Roman"/>
        </w:rPr>
        <w:t xml:space="preserve">к, </w:t>
      </w:r>
      <w:r w:rsidRPr="002C508C">
        <w:rPr>
          <w:rFonts w:ascii="Times New Roman" w:eastAsia="Times New Roman" w:hAnsi="Times New Roman"/>
          <w:lang w:val="en-GB"/>
        </w:rPr>
        <w:t>које</w:t>
      </w:r>
      <w:r w:rsidRPr="002C508C">
        <w:rPr>
          <w:rFonts w:ascii="Times New Roman" w:eastAsia="Times New Roman" w:hAnsi="Times New Roman"/>
        </w:rPr>
        <w:t xml:space="preserve"> </w:t>
      </w:r>
      <w:r w:rsidRPr="002C508C">
        <w:rPr>
          <w:rFonts w:ascii="Times New Roman" w:eastAsia="Times New Roman" w:hAnsi="Times New Roman"/>
          <w:lang w:val="en-GB"/>
        </w:rPr>
        <w:t>бирају</w:t>
      </w:r>
      <w:r w:rsidRPr="002C508C">
        <w:rPr>
          <w:rFonts w:ascii="Times New Roman" w:eastAsia="Times New Roman" w:hAnsi="Times New Roman"/>
        </w:rPr>
        <w:t xml:space="preserve"> </w:t>
      </w:r>
      <w:r w:rsidRPr="002C508C">
        <w:rPr>
          <w:rFonts w:ascii="Times New Roman" w:eastAsia="Times New Roman" w:hAnsi="Times New Roman"/>
          <w:lang w:val="en-GB"/>
        </w:rPr>
        <w:t>грађани</w:t>
      </w:r>
      <w:r w:rsidRPr="002C508C">
        <w:rPr>
          <w:rFonts w:ascii="Times New Roman" w:eastAsia="Times New Roman" w:hAnsi="Times New Roman"/>
        </w:rPr>
        <w:t xml:space="preserve"> </w:t>
      </w:r>
      <w:r w:rsidRPr="002C508C">
        <w:rPr>
          <w:rFonts w:ascii="Times New Roman" w:eastAsia="Times New Roman" w:hAnsi="Times New Roman"/>
          <w:lang w:val="en-GB"/>
        </w:rPr>
        <w:t>на</w:t>
      </w:r>
      <w:r w:rsidRPr="002C508C">
        <w:rPr>
          <w:rFonts w:ascii="Times New Roman" w:eastAsia="Times New Roman" w:hAnsi="Times New Roman"/>
        </w:rPr>
        <w:t xml:space="preserve"> </w:t>
      </w:r>
      <w:r w:rsidRPr="002C508C">
        <w:rPr>
          <w:rFonts w:ascii="Times New Roman" w:eastAsia="Times New Roman" w:hAnsi="Times New Roman"/>
          <w:lang w:val="en-GB"/>
        </w:rPr>
        <w:t>непосредним</w:t>
      </w:r>
      <w:r w:rsidRPr="002C508C">
        <w:rPr>
          <w:rFonts w:ascii="Times New Roman" w:eastAsia="Times New Roman" w:hAnsi="Times New Roman"/>
        </w:rPr>
        <w:t xml:space="preserve"> </w:t>
      </w:r>
      <w:r w:rsidRPr="002C508C">
        <w:rPr>
          <w:rFonts w:ascii="Times New Roman" w:eastAsia="Times New Roman" w:hAnsi="Times New Roman"/>
          <w:lang w:val="en-GB"/>
        </w:rPr>
        <w:t>изборима</w:t>
      </w:r>
      <w:r w:rsidRPr="002C508C">
        <w:rPr>
          <w:rFonts w:ascii="Times New Roman" w:eastAsia="Times New Roman" w:hAnsi="Times New Roman"/>
        </w:rPr>
        <w:t xml:space="preserve">, </w:t>
      </w:r>
      <w:r w:rsidRPr="002C508C">
        <w:rPr>
          <w:rFonts w:ascii="Times New Roman" w:eastAsia="Times New Roman" w:hAnsi="Times New Roman"/>
          <w:lang w:val="en-GB"/>
        </w:rPr>
        <w:t>тајним</w:t>
      </w:r>
      <w:r w:rsidRPr="002C508C">
        <w:rPr>
          <w:rFonts w:ascii="Times New Roman" w:eastAsia="Times New Roman" w:hAnsi="Times New Roman"/>
        </w:rPr>
        <w:t xml:space="preserve"> </w:t>
      </w:r>
      <w:r w:rsidRPr="002C508C">
        <w:rPr>
          <w:rFonts w:ascii="Times New Roman" w:eastAsia="Times New Roman" w:hAnsi="Times New Roman"/>
          <w:lang w:val="en-GB"/>
        </w:rPr>
        <w:t>гласањем</w:t>
      </w:r>
      <w:r w:rsidRPr="002C508C">
        <w:rPr>
          <w:rFonts w:ascii="Times New Roman" w:eastAsia="Times New Roman" w:hAnsi="Times New Roman"/>
        </w:rPr>
        <w:t xml:space="preserve">, </w:t>
      </w:r>
      <w:r w:rsidRPr="002C508C">
        <w:rPr>
          <w:rFonts w:ascii="Times New Roman" w:eastAsia="Times New Roman" w:hAnsi="Times New Roman"/>
          <w:lang w:val="en-GB"/>
        </w:rPr>
        <w:t>у</w:t>
      </w:r>
      <w:r w:rsidRPr="002C508C">
        <w:rPr>
          <w:rFonts w:ascii="Times New Roman" w:eastAsia="Times New Roman" w:hAnsi="Times New Roman"/>
        </w:rPr>
        <w:t xml:space="preserve"> </w:t>
      </w:r>
      <w:r w:rsidRPr="002C508C">
        <w:rPr>
          <w:rFonts w:ascii="Times New Roman" w:eastAsia="Times New Roman" w:hAnsi="Times New Roman"/>
          <w:lang w:val="en-GB"/>
        </w:rPr>
        <w:t>складу</w:t>
      </w:r>
      <w:r w:rsidRPr="002C508C">
        <w:rPr>
          <w:rFonts w:ascii="Times New Roman" w:eastAsia="Times New Roman" w:hAnsi="Times New Roman"/>
        </w:rPr>
        <w:t xml:space="preserve"> </w:t>
      </w:r>
      <w:r w:rsidRPr="002C508C">
        <w:rPr>
          <w:rFonts w:ascii="Times New Roman" w:eastAsia="Times New Roman" w:hAnsi="Times New Roman"/>
          <w:lang w:val="en-GB"/>
        </w:rPr>
        <w:t>са</w:t>
      </w:r>
      <w:r w:rsidRPr="002C508C">
        <w:rPr>
          <w:rFonts w:ascii="Times New Roman" w:eastAsia="Times New Roman" w:hAnsi="Times New Roman"/>
        </w:rPr>
        <w:t xml:space="preserve"> </w:t>
      </w:r>
      <w:r w:rsidRPr="002C508C">
        <w:rPr>
          <w:rFonts w:ascii="Times New Roman" w:eastAsia="Times New Roman" w:hAnsi="Times New Roman"/>
          <w:lang w:val="en-GB"/>
        </w:rPr>
        <w:t>законом</w:t>
      </w:r>
      <w:r w:rsidRPr="002C508C">
        <w:rPr>
          <w:rFonts w:ascii="Times New Roman" w:eastAsia="Times New Roman" w:hAnsi="Times New Roman"/>
        </w:rPr>
        <w:t xml:space="preserve"> </w:t>
      </w:r>
      <w:r w:rsidRPr="002C508C">
        <w:rPr>
          <w:rFonts w:ascii="Times New Roman" w:eastAsia="Times New Roman" w:hAnsi="Times New Roman"/>
          <w:lang w:val="en-GB"/>
        </w:rPr>
        <w:t>и</w:t>
      </w:r>
      <w:r w:rsidRPr="002C508C">
        <w:rPr>
          <w:rFonts w:ascii="Times New Roman" w:eastAsia="Times New Roman" w:hAnsi="Times New Roman"/>
        </w:rPr>
        <w:t xml:space="preserve"> </w:t>
      </w:r>
      <w:r w:rsidRPr="002C508C">
        <w:rPr>
          <w:rFonts w:ascii="Times New Roman" w:eastAsia="Times New Roman" w:hAnsi="Times New Roman"/>
          <w:lang w:val="en-GB"/>
        </w:rPr>
        <w:t>Статутом</w:t>
      </w:r>
      <w:r w:rsidRPr="002C508C">
        <w:rPr>
          <w:rFonts w:ascii="Times New Roman" w:eastAsia="Times New Roman" w:hAnsi="Times New Roman"/>
        </w:rPr>
        <w:t xml:space="preserve"> </w:t>
      </w:r>
      <w:r w:rsidRPr="002C508C">
        <w:rPr>
          <w:rFonts w:ascii="Times New Roman" w:eastAsia="Times New Roman" w:hAnsi="Times New Roman"/>
          <w:lang w:val="en-GB"/>
        </w:rPr>
        <w:t>општине</w:t>
      </w:r>
      <w:r w:rsidRPr="002C508C">
        <w:rPr>
          <w:rFonts w:ascii="Times New Roman" w:eastAsia="Times New Roman" w:hAnsi="Times New Roman"/>
        </w:rPr>
        <w:t xml:space="preserve"> </w:t>
      </w:r>
      <w:r w:rsidRPr="002C508C">
        <w:rPr>
          <w:rFonts w:ascii="Times New Roman" w:eastAsia="Times New Roman" w:hAnsi="Times New Roman"/>
          <w:lang w:val="en-GB"/>
        </w:rPr>
        <w:t>Мерошина</w:t>
      </w:r>
      <w:r w:rsidRPr="002C508C">
        <w:rPr>
          <w:rFonts w:ascii="Times New Roman" w:eastAsia="Times New Roman" w:hAnsi="Times New Roman"/>
        </w:rPr>
        <w:t xml:space="preserve">. </w:t>
      </w:r>
      <w:r w:rsidRPr="002C508C">
        <w:rPr>
          <w:rFonts w:ascii="Times New Roman" w:eastAsia="Times New Roman" w:hAnsi="Times New Roman"/>
          <w:lang w:val="en-GB"/>
        </w:rPr>
        <w:t>Скупштина</w:t>
      </w:r>
      <w:r w:rsidRPr="002C508C">
        <w:rPr>
          <w:rFonts w:ascii="Times New Roman" w:eastAsia="Times New Roman" w:hAnsi="Times New Roman"/>
        </w:rPr>
        <w:t xml:space="preserve"> </w:t>
      </w:r>
      <w:r w:rsidRPr="002C508C">
        <w:rPr>
          <w:rFonts w:ascii="Times New Roman" w:eastAsia="Times New Roman" w:hAnsi="Times New Roman"/>
          <w:lang w:val="en-GB"/>
        </w:rPr>
        <w:t>општине</w:t>
      </w:r>
      <w:r w:rsidRPr="002C508C">
        <w:rPr>
          <w:rFonts w:ascii="Times New Roman" w:eastAsia="Times New Roman" w:hAnsi="Times New Roman"/>
        </w:rPr>
        <w:t xml:space="preserve"> </w:t>
      </w:r>
      <w:r w:rsidRPr="002C508C">
        <w:rPr>
          <w:rFonts w:ascii="Times New Roman" w:eastAsia="Times New Roman" w:hAnsi="Times New Roman"/>
          <w:lang w:val="en-GB"/>
        </w:rPr>
        <w:t>на</w:t>
      </w:r>
      <w:r w:rsidRPr="002C508C">
        <w:rPr>
          <w:rFonts w:ascii="Times New Roman" w:eastAsia="Times New Roman" w:hAnsi="Times New Roman"/>
        </w:rPr>
        <w:t xml:space="preserve"> </w:t>
      </w:r>
      <w:r w:rsidRPr="002C508C">
        <w:rPr>
          <w:rFonts w:ascii="Times New Roman" w:eastAsia="Times New Roman" w:hAnsi="Times New Roman"/>
          <w:lang w:val="en-GB"/>
        </w:rPr>
        <w:t>својим</w:t>
      </w:r>
      <w:r w:rsidRPr="002C508C">
        <w:rPr>
          <w:rFonts w:ascii="Times New Roman" w:eastAsia="Times New Roman" w:hAnsi="Times New Roman"/>
        </w:rPr>
        <w:t xml:space="preserve"> </w:t>
      </w:r>
      <w:r w:rsidRPr="002C508C">
        <w:rPr>
          <w:rFonts w:ascii="Times New Roman" w:eastAsia="Times New Roman" w:hAnsi="Times New Roman"/>
          <w:lang w:val="en-GB"/>
        </w:rPr>
        <w:t>седницама</w:t>
      </w:r>
      <w:r w:rsidRPr="002C508C">
        <w:rPr>
          <w:rFonts w:ascii="Times New Roman" w:eastAsia="Times New Roman" w:hAnsi="Times New Roman"/>
        </w:rPr>
        <w:t xml:space="preserve"> </w:t>
      </w:r>
      <w:r w:rsidRPr="002C508C">
        <w:rPr>
          <w:rFonts w:ascii="Times New Roman" w:eastAsia="Times New Roman" w:hAnsi="Times New Roman"/>
          <w:lang w:val="en-GB"/>
        </w:rPr>
        <w:t>доноси</w:t>
      </w:r>
      <w:r w:rsidRPr="002C508C">
        <w:rPr>
          <w:rFonts w:ascii="Times New Roman" w:eastAsia="Times New Roman" w:hAnsi="Times New Roman"/>
        </w:rPr>
        <w:t xml:space="preserve"> </w:t>
      </w:r>
      <w:r w:rsidRPr="002C508C">
        <w:rPr>
          <w:rFonts w:ascii="Times New Roman" w:eastAsia="Times New Roman" w:hAnsi="Times New Roman"/>
          <w:lang w:val="en-GB"/>
        </w:rPr>
        <w:t>правне</w:t>
      </w:r>
      <w:r w:rsidRPr="002C508C">
        <w:rPr>
          <w:rFonts w:ascii="Times New Roman" w:eastAsia="Times New Roman" w:hAnsi="Times New Roman"/>
        </w:rPr>
        <w:t xml:space="preserve"> </w:t>
      </w:r>
      <w:r w:rsidRPr="002C508C">
        <w:rPr>
          <w:rFonts w:ascii="Times New Roman" w:eastAsia="Times New Roman" w:hAnsi="Times New Roman"/>
          <w:lang w:val="en-GB"/>
        </w:rPr>
        <w:t>акте</w:t>
      </w:r>
      <w:r w:rsidRPr="002C508C">
        <w:rPr>
          <w:rFonts w:ascii="Times New Roman" w:eastAsia="Times New Roman" w:hAnsi="Times New Roman"/>
        </w:rPr>
        <w:t xml:space="preserve"> </w:t>
      </w:r>
      <w:r w:rsidRPr="002C508C">
        <w:rPr>
          <w:rFonts w:ascii="Times New Roman" w:eastAsia="Times New Roman" w:hAnsi="Times New Roman"/>
          <w:lang w:val="en-GB"/>
        </w:rPr>
        <w:t>и</w:t>
      </w:r>
      <w:r w:rsidRPr="002C508C">
        <w:rPr>
          <w:rFonts w:ascii="Times New Roman" w:eastAsia="Times New Roman" w:hAnsi="Times New Roman"/>
        </w:rPr>
        <w:t xml:space="preserve"> </w:t>
      </w:r>
      <w:r w:rsidRPr="002C508C">
        <w:rPr>
          <w:rFonts w:ascii="Times New Roman" w:eastAsia="Times New Roman" w:hAnsi="Times New Roman"/>
          <w:lang w:val="en-GB"/>
        </w:rPr>
        <w:t>одлуке</w:t>
      </w:r>
      <w:r w:rsidRPr="002C508C">
        <w:rPr>
          <w:rFonts w:ascii="Times New Roman" w:eastAsia="Times New Roman" w:hAnsi="Times New Roman"/>
        </w:rPr>
        <w:t xml:space="preserve"> </w:t>
      </w:r>
      <w:r w:rsidRPr="002C508C">
        <w:rPr>
          <w:rFonts w:ascii="Times New Roman" w:eastAsia="Times New Roman" w:hAnsi="Times New Roman"/>
          <w:lang w:val="en-GB"/>
        </w:rPr>
        <w:t>који</w:t>
      </w:r>
      <w:r w:rsidRPr="002C508C">
        <w:rPr>
          <w:rFonts w:ascii="Times New Roman" w:eastAsia="Times New Roman" w:hAnsi="Times New Roman"/>
        </w:rPr>
        <w:t xml:space="preserve"> </w:t>
      </w:r>
      <w:r w:rsidRPr="002C508C">
        <w:rPr>
          <w:rFonts w:ascii="Times New Roman" w:eastAsia="Times New Roman" w:hAnsi="Times New Roman"/>
          <w:lang w:val="en-GB"/>
        </w:rPr>
        <w:t>су</w:t>
      </w:r>
      <w:r w:rsidRPr="002C508C">
        <w:rPr>
          <w:rFonts w:ascii="Times New Roman" w:eastAsia="Times New Roman" w:hAnsi="Times New Roman"/>
        </w:rPr>
        <w:t xml:space="preserve"> </w:t>
      </w:r>
      <w:r w:rsidRPr="002C508C">
        <w:rPr>
          <w:rFonts w:ascii="Times New Roman" w:eastAsia="Times New Roman" w:hAnsi="Times New Roman"/>
          <w:lang w:val="en-GB"/>
        </w:rPr>
        <w:t>неопходни</w:t>
      </w:r>
      <w:r w:rsidRPr="002C508C">
        <w:rPr>
          <w:rFonts w:ascii="Times New Roman" w:eastAsia="Times New Roman" w:hAnsi="Times New Roman"/>
        </w:rPr>
        <w:t xml:space="preserve"> </w:t>
      </w:r>
      <w:r w:rsidRPr="002C508C">
        <w:rPr>
          <w:rFonts w:ascii="Times New Roman" w:eastAsia="Times New Roman" w:hAnsi="Times New Roman"/>
          <w:lang w:val="en-GB"/>
        </w:rPr>
        <w:t>за</w:t>
      </w:r>
      <w:r w:rsidRPr="002C508C">
        <w:rPr>
          <w:rFonts w:ascii="Times New Roman" w:eastAsia="Times New Roman" w:hAnsi="Times New Roman"/>
        </w:rPr>
        <w:t xml:space="preserve"> </w:t>
      </w:r>
      <w:r w:rsidRPr="002C508C">
        <w:rPr>
          <w:rFonts w:ascii="Times New Roman" w:eastAsia="Times New Roman" w:hAnsi="Times New Roman"/>
          <w:lang w:val="en-GB"/>
        </w:rPr>
        <w:t>функционисање</w:t>
      </w:r>
      <w:r w:rsidRPr="002C508C">
        <w:rPr>
          <w:rFonts w:ascii="Times New Roman" w:eastAsia="Times New Roman" w:hAnsi="Times New Roman"/>
        </w:rPr>
        <w:t xml:space="preserve"> </w:t>
      </w:r>
      <w:r w:rsidRPr="002C508C">
        <w:rPr>
          <w:rFonts w:ascii="Times New Roman" w:eastAsia="Times New Roman" w:hAnsi="Times New Roman"/>
          <w:lang w:val="en-GB"/>
        </w:rPr>
        <w:t>локалне</w:t>
      </w:r>
      <w:r w:rsidRPr="002C508C">
        <w:rPr>
          <w:rFonts w:ascii="Times New Roman" w:eastAsia="Times New Roman" w:hAnsi="Times New Roman"/>
        </w:rPr>
        <w:t xml:space="preserve"> </w:t>
      </w:r>
      <w:r w:rsidRPr="002C508C">
        <w:rPr>
          <w:rFonts w:ascii="Times New Roman" w:eastAsia="Times New Roman" w:hAnsi="Times New Roman"/>
          <w:lang w:val="en-GB"/>
        </w:rPr>
        <w:t>самоуправе</w:t>
      </w:r>
      <w:r w:rsidRPr="002C508C">
        <w:rPr>
          <w:rFonts w:ascii="Times New Roman" w:eastAsia="Times New Roman" w:hAnsi="Times New Roman"/>
        </w:rPr>
        <w:t xml:space="preserve">. </w:t>
      </w:r>
      <w:r w:rsidRPr="002C508C">
        <w:rPr>
          <w:rFonts w:ascii="Times New Roman" w:eastAsia="Times New Roman" w:hAnsi="Times New Roman"/>
          <w:lang w:val="en-GB"/>
        </w:rPr>
        <w:t>Између</w:t>
      </w:r>
      <w:r w:rsidRPr="002C508C">
        <w:rPr>
          <w:rFonts w:ascii="Times New Roman" w:eastAsia="Times New Roman" w:hAnsi="Times New Roman"/>
        </w:rPr>
        <w:t xml:space="preserve"> </w:t>
      </w:r>
      <w:r w:rsidRPr="002C508C">
        <w:rPr>
          <w:rFonts w:ascii="Times New Roman" w:eastAsia="Times New Roman" w:hAnsi="Times New Roman"/>
          <w:lang w:val="en-GB"/>
        </w:rPr>
        <w:t>осталих</w:t>
      </w:r>
      <w:r w:rsidRPr="002C508C">
        <w:rPr>
          <w:rFonts w:ascii="Times New Roman" w:eastAsia="Times New Roman" w:hAnsi="Times New Roman"/>
        </w:rPr>
        <w:t xml:space="preserve">, </w:t>
      </w:r>
      <w:r w:rsidRPr="002C508C">
        <w:rPr>
          <w:rFonts w:ascii="Times New Roman" w:eastAsia="Times New Roman" w:hAnsi="Times New Roman"/>
          <w:lang w:val="en-GB"/>
        </w:rPr>
        <w:t>најважнији</w:t>
      </w:r>
      <w:r w:rsidRPr="002C508C">
        <w:rPr>
          <w:rFonts w:ascii="Times New Roman" w:eastAsia="Times New Roman" w:hAnsi="Times New Roman"/>
        </w:rPr>
        <w:t xml:space="preserve"> </w:t>
      </w:r>
      <w:r w:rsidRPr="002C508C">
        <w:rPr>
          <w:rFonts w:ascii="Times New Roman" w:eastAsia="Times New Roman" w:hAnsi="Times New Roman"/>
          <w:lang w:val="en-GB"/>
        </w:rPr>
        <w:t>послови</w:t>
      </w:r>
      <w:r w:rsidRPr="002C508C">
        <w:rPr>
          <w:rFonts w:ascii="Times New Roman" w:eastAsia="Times New Roman" w:hAnsi="Times New Roman"/>
        </w:rPr>
        <w:t xml:space="preserve"> </w:t>
      </w:r>
      <w:r w:rsidRPr="002C508C">
        <w:rPr>
          <w:rFonts w:ascii="Times New Roman" w:eastAsia="Times New Roman" w:hAnsi="Times New Roman"/>
          <w:lang w:val="en-GB"/>
        </w:rPr>
        <w:t>који</w:t>
      </w:r>
      <w:r w:rsidRPr="002C508C">
        <w:rPr>
          <w:rFonts w:ascii="Times New Roman" w:eastAsia="Times New Roman" w:hAnsi="Times New Roman"/>
        </w:rPr>
        <w:t xml:space="preserve"> </w:t>
      </w:r>
      <w:r w:rsidRPr="002C508C">
        <w:rPr>
          <w:rFonts w:ascii="Times New Roman" w:eastAsia="Times New Roman" w:hAnsi="Times New Roman"/>
          <w:lang w:val="en-GB"/>
        </w:rPr>
        <w:t>спадају</w:t>
      </w:r>
      <w:r w:rsidRPr="002C508C">
        <w:rPr>
          <w:rFonts w:ascii="Times New Roman" w:eastAsia="Times New Roman" w:hAnsi="Times New Roman"/>
        </w:rPr>
        <w:t xml:space="preserve"> </w:t>
      </w:r>
      <w:r w:rsidRPr="002C508C">
        <w:rPr>
          <w:rFonts w:ascii="Times New Roman" w:eastAsia="Times New Roman" w:hAnsi="Times New Roman"/>
          <w:lang w:val="en-GB"/>
        </w:rPr>
        <w:t>у</w:t>
      </w:r>
      <w:r w:rsidRPr="002C508C">
        <w:rPr>
          <w:rFonts w:ascii="Times New Roman" w:eastAsia="Times New Roman" w:hAnsi="Times New Roman"/>
        </w:rPr>
        <w:t xml:space="preserve"> </w:t>
      </w:r>
      <w:r w:rsidRPr="002C508C">
        <w:rPr>
          <w:rFonts w:ascii="Times New Roman" w:eastAsia="Times New Roman" w:hAnsi="Times New Roman"/>
          <w:lang w:val="en-GB"/>
        </w:rPr>
        <w:t>домен</w:t>
      </w:r>
      <w:r w:rsidRPr="002C508C">
        <w:rPr>
          <w:rFonts w:ascii="Times New Roman" w:eastAsia="Times New Roman" w:hAnsi="Times New Roman"/>
        </w:rPr>
        <w:t xml:space="preserve"> </w:t>
      </w:r>
      <w:r w:rsidRPr="002C508C">
        <w:rPr>
          <w:rFonts w:ascii="Times New Roman" w:eastAsia="Times New Roman" w:hAnsi="Times New Roman"/>
          <w:lang w:val="en-GB"/>
        </w:rPr>
        <w:t>Скупштине</w:t>
      </w:r>
      <w:r w:rsidRPr="002C508C">
        <w:rPr>
          <w:rFonts w:ascii="Times New Roman" w:eastAsia="Times New Roman" w:hAnsi="Times New Roman"/>
        </w:rPr>
        <w:t xml:space="preserve"> </w:t>
      </w:r>
      <w:r w:rsidRPr="002C508C">
        <w:rPr>
          <w:rFonts w:ascii="Times New Roman" w:eastAsia="Times New Roman" w:hAnsi="Times New Roman"/>
          <w:lang w:val="en-GB"/>
        </w:rPr>
        <w:t>општине</w:t>
      </w:r>
      <w:r w:rsidRPr="002C508C">
        <w:rPr>
          <w:rFonts w:ascii="Times New Roman" w:eastAsia="Times New Roman" w:hAnsi="Times New Roman"/>
        </w:rPr>
        <w:t xml:space="preserve">, </w:t>
      </w:r>
      <w:r w:rsidRPr="002C508C">
        <w:rPr>
          <w:rFonts w:ascii="Times New Roman" w:eastAsia="Times New Roman" w:hAnsi="Times New Roman"/>
          <w:lang w:val="en-GB"/>
        </w:rPr>
        <w:t>везани</w:t>
      </w:r>
      <w:r w:rsidRPr="002C508C">
        <w:rPr>
          <w:rFonts w:ascii="Times New Roman" w:eastAsia="Times New Roman" w:hAnsi="Times New Roman"/>
        </w:rPr>
        <w:t xml:space="preserve"> </w:t>
      </w:r>
      <w:r w:rsidRPr="002C508C">
        <w:rPr>
          <w:rFonts w:ascii="Times New Roman" w:eastAsia="Times New Roman" w:hAnsi="Times New Roman"/>
          <w:lang w:val="en-GB"/>
        </w:rPr>
        <w:t>су</w:t>
      </w:r>
      <w:r w:rsidRPr="002C508C">
        <w:rPr>
          <w:rFonts w:ascii="Times New Roman" w:eastAsia="Times New Roman" w:hAnsi="Times New Roman"/>
        </w:rPr>
        <w:t xml:space="preserve"> </w:t>
      </w:r>
      <w:r w:rsidRPr="002C508C">
        <w:rPr>
          <w:rFonts w:ascii="Times New Roman" w:eastAsia="Times New Roman" w:hAnsi="Times New Roman"/>
          <w:lang w:val="en-GB"/>
        </w:rPr>
        <w:t>за</w:t>
      </w:r>
      <w:r w:rsidRPr="002C508C">
        <w:rPr>
          <w:rFonts w:ascii="Times New Roman" w:eastAsia="Times New Roman" w:hAnsi="Times New Roman"/>
        </w:rPr>
        <w:t xml:space="preserve"> </w:t>
      </w:r>
      <w:r w:rsidRPr="002C508C">
        <w:rPr>
          <w:rFonts w:ascii="Times New Roman" w:eastAsia="Times New Roman" w:hAnsi="Times New Roman"/>
          <w:lang w:val="en-GB"/>
        </w:rPr>
        <w:t>доношење</w:t>
      </w:r>
      <w:r w:rsidRPr="002C508C">
        <w:rPr>
          <w:rFonts w:ascii="Times New Roman" w:eastAsia="Times New Roman" w:hAnsi="Times New Roman"/>
        </w:rPr>
        <w:t xml:space="preserve"> </w:t>
      </w:r>
      <w:r w:rsidRPr="002C508C">
        <w:rPr>
          <w:rFonts w:ascii="Times New Roman" w:eastAsia="Times New Roman" w:hAnsi="Times New Roman"/>
          <w:lang w:val="en-GB"/>
        </w:rPr>
        <w:t>Статута</w:t>
      </w:r>
      <w:r w:rsidRPr="002C508C">
        <w:rPr>
          <w:rFonts w:ascii="Times New Roman" w:eastAsia="Times New Roman" w:hAnsi="Times New Roman"/>
        </w:rPr>
        <w:t xml:space="preserve"> </w:t>
      </w:r>
      <w:r w:rsidRPr="002C508C">
        <w:rPr>
          <w:rFonts w:ascii="Times New Roman" w:eastAsia="Times New Roman" w:hAnsi="Times New Roman"/>
          <w:lang w:val="en-GB"/>
        </w:rPr>
        <w:t>општине</w:t>
      </w:r>
      <w:r w:rsidRPr="002C508C">
        <w:rPr>
          <w:rFonts w:ascii="Times New Roman" w:eastAsia="Times New Roman" w:hAnsi="Times New Roman"/>
        </w:rPr>
        <w:t xml:space="preserve">, </w:t>
      </w:r>
      <w:r w:rsidRPr="002C508C">
        <w:rPr>
          <w:rFonts w:ascii="Times New Roman" w:eastAsia="Times New Roman" w:hAnsi="Times New Roman"/>
          <w:lang w:val="en-GB"/>
        </w:rPr>
        <w:t>управљање</w:t>
      </w:r>
      <w:r w:rsidRPr="002C508C">
        <w:rPr>
          <w:rFonts w:ascii="Times New Roman" w:eastAsia="Times New Roman" w:hAnsi="Times New Roman"/>
        </w:rPr>
        <w:t xml:space="preserve"> </w:t>
      </w:r>
      <w:r w:rsidRPr="002C508C">
        <w:rPr>
          <w:rFonts w:ascii="Times New Roman" w:eastAsia="Times New Roman" w:hAnsi="Times New Roman"/>
          <w:lang w:val="en-GB"/>
        </w:rPr>
        <w:t>буџетом</w:t>
      </w:r>
      <w:r w:rsidRPr="002C508C">
        <w:rPr>
          <w:rFonts w:ascii="Times New Roman" w:eastAsia="Times New Roman" w:hAnsi="Times New Roman"/>
        </w:rPr>
        <w:t xml:space="preserve">, </w:t>
      </w:r>
      <w:r w:rsidRPr="002C508C">
        <w:rPr>
          <w:rFonts w:ascii="Times New Roman" w:eastAsia="Times New Roman" w:hAnsi="Times New Roman"/>
          <w:lang w:val="en-GB"/>
        </w:rPr>
        <w:t>оснивање</w:t>
      </w:r>
      <w:r w:rsidRPr="002C508C">
        <w:rPr>
          <w:rFonts w:ascii="Times New Roman" w:eastAsia="Times New Roman" w:hAnsi="Times New Roman"/>
        </w:rPr>
        <w:t xml:space="preserve"> </w:t>
      </w:r>
      <w:r w:rsidRPr="002C508C">
        <w:rPr>
          <w:rFonts w:ascii="Times New Roman" w:eastAsia="Times New Roman" w:hAnsi="Times New Roman"/>
          <w:lang w:val="en-GB"/>
        </w:rPr>
        <w:t>и</w:t>
      </w:r>
      <w:r w:rsidRPr="002C508C">
        <w:rPr>
          <w:rFonts w:ascii="Times New Roman" w:eastAsia="Times New Roman" w:hAnsi="Times New Roman"/>
        </w:rPr>
        <w:t xml:space="preserve"> </w:t>
      </w:r>
      <w:r w:rsidRPr="002C508C">
        <w:rPr>
          <w:rFonts w:ascii="Times New Roman" w:eastAsia="Times New Roman" w:hAnsi="Times New Roman"/>
          <w:lang w:val="en-GB"/>
        </w:rPr>
        <w:t>надзор</w:t>
      </w:r>
      <w:r w:rsidRPr="002C508C">
        <w:rPr>
          <w:rFonts w:ascii="Times New Roman" w:eastAsia="Times New Roman" w:hAnsi="Times New Roman"/>
        </w:rPr>
        <w:t xml:space="preserve"> </w:t>
      </w:r>
      <w:r w:rsidRPr="002C508C">
        <w:rPr>
          <w:rFonts w:ascii="Times New Roman" w:eastAsia="Times New Roman" w:hAnsi="Times New Roman"/>
          <w:lang w:val="en-GB"/>
        </w:rPr>
        <w:t>комуналних</w:t>
      </w:r>
      <w:r w:rsidRPr="002C508C">
        <w:rPr>
          <w:rFonts w:ascii="Times New Roman" w:eastAsia="Times New Roman" w:hAnsi="Times New Roman"/>
        </w:rPr>
        <w:t xml:space="preserve"> </w:t>
      </w:r>
      <w:r w:rsidRPr="002C508C">
        <w:rPr>
          <w:rFonts w:ascii="Times New Roman" w:eastAsia="Times New Roman" w:hAnsi="Times New Roman"/>
          <w:lang w:val="en-GB"/>
        </w:rPr>
        <w:t>и</w:t>
      </w:r>
      <w:r w:rsidRPr="002C508C">
        <w:rPr>
          <w:rFonts w:ascii="Times New Roman" w:eastAsia="Times New Roman" w:hAnsi="Times New Roman"/>
        </w:rPr>
        <w:t xml:space="preserve"> </w:t>
      </w:r>
      <w:r w:rsidRPr="002C508C">
        <w:rPr>
          <w:rFonts w:ascii="Times New Roman" w:eastAsia="Times New Roman" w:hAnsi="Times New Roman"/>
          <w:lang w:val="en-GB"/>
        </w:rPr>
        <w:t>других</w:t>
      </w:r>
      <w:r w:rsidRPr="002C508C">
        <w:rPr>
          <w:rFonts w:ascii="Times New Roman" w:eastAsia="Times New Roman" w:hAnsi="Times New Roman"/>
        </w:rPr>
        <w:t xml:space="preserve"> </w:t>
      </w:r>
      <w:r w:rsidRPr="002C508C">
        <w:rPr>
          <w:rFonts w:ascii="Times New Roman" w:eastAsia="Times New Roman" w:hAnsi="Times New Roman"/>
          <w:lang w:val="en-GB"/>
        </w:rPr>
        <w:t>јавних</w:t>
      </w:r>
      <w:r w:rsidRPr="002C508C">
        <w:rPr>
          <w:rFonts w:ascii="Times New Roman" w:eastAsia="Times New Roman" w:hAnsi="Times New Roman"/>
        </w:rPr>
        <w:t xml:space="preserve"> </w:t>
      </w:r>
      <w:r w:rsidRPr="002C508C">
        <w:rPr>
          <w:rFonts w:ascii="Times New Roman" w:eastAsia="Times New Roman" w:hAnsi="Times New Roman"/>
          <w:lang w:val="en-GB"/>
        </w:rPr>
        <w:t>предузећа</w:t>
      </w:r>
      <w:r w:rsidRPr="002C508C">
        <w:rPr>
          <w:rFonts w:ascii="Times New Roman" w:eastAsia="Times New Roman" w:hAnsi="Times New Roman"/>
        </w:rPr>
        <w:t xml:space="preserve">, </w:t>
      </w:r>
      <w:r w:rsidRPr="002C508C">
        <w:rPr>
          <w:rFonts w:ascii="Times New Roman" w:eastAsia="Times New Roman" w:hAnsi="Times New Roman"/>
          <w:lang w:val="en-GB"/>
        </w:rPr>
        <w:t>као</w:t>
      </w:r>
      <w:r w:rsidRPr="002C508C">
        <w:rPr>
          <w:rFonts w:ascii="Times New Roman" w:eastAsia="Times New Roman" w:hAnsi="Times New Roman"/>
        </w:rPr>
        <w:t xml:space="preserve"> </w:t>
      </w:r>
      <w:r w:rsidRPr="002C508C">
        <w:rPr>
          <w:rFonts w:ascii="Times New Roman" w:eastAsia="Times New Roman" w:hAnsi="Times New Roman"/>
          <w:lang w:val="en-GB"/>
        </w:rPr>
        <w:t>и</w:t>
      </w:r>
      <w:r w:rsidRPr="002C508C">
        <w:rPr>
          <w:rFonts w:ascii="Times New Roman" w:eastAsia="Times New Roman" w:hAnsi="Times New Roman"/>
        </w:rPr>
        <w:t xml:space="preserve"> </w:t>
      </w:r>
      <w:r w:rsidRPr="002C508C">
        <w:rPr>
          <w:rFonts w:ascii="Times New Roman" w:eastAsia="Times New Roman" w:hAnsi="Times New Roman"/>
          <w:lang w:val="en-GB"/>
        </w:rPr>
        <w:t>постављање</w:t>
      </w:r>
      <w:r w:rsidRPr="002C508C">
        <w:rPr>
          <w:rFonts w:ascii="Times New Roman" w:eastAsia="Times New Roman" w:hAnsi="Times New Roman"/>
        </w:rPr>
        <w:t xml:space="preserve"> </w:t>
      </w:r>
      <w:r w:rsidRPr="002C508C">
        <w:rPr>
          <w:rFonts w:ascii="Times New Roman" w:eastAsia="Times New Roman" w:hAnsi="Times New Roman"/>
          <w:lang w:val="en-GB"/>
        </w:rPr>
        <w:t>руководећих</w:t>
      </w:r>
      <w:r w:rsidRPr="002C508C">
        <w:rPr>
          <w:rFonts w:ascii="Times New Roman" w:eastAsia="Times New Roman" w:hAnsi="Times New Roman"/>
        </w:rPr>
        <w:t xml:space="preserve"> </w:t>
      </w:r>
      <w:r w:rsidRPr="002C508C">
        <w:rPr>
          <w:rFonts w:ascii="Times New Roman" w:eastAsia="Times New Roman" w:hAnsi="Times New Roman"/>
          <w:lang w:val="en-GB"/>
        </w:rPr>
        <w:t>кадрова</w:t>
      </w:r>
      <w:r w:rsidRPr="002C508C">
        <w:rPr>
          <w:rFonts w:ascii="Times New Roman" w:eastAsia="Times New Roman" w:hAnsi="Times New Roman"/>
        </w:rPr>
        <w:t xml:space="preserve"> </w:t>
      </w:r>
      <w:r w:rsidRPr="002C508C">
        <w:rPr>
          <w:rFonts w:ascii="Times New Roman" w:eastAsia="Times New Roman" w:hAnsi="Times New Roman"/>
          <w:lang w:val="en-GB"/>
        </w:rPr>
        <w:t>у</w:t>
      </w:r>
      <w:r w:rsidRPr="002C508C">
        <w:rPr>
          <w:rFonts w:ascii="Times New Roman" w:eastAsia="Times New Roman" w:hAnsi="Times New Roman"/>
        </w:rPr>
        <w:t xml:space="preserve"> </w:t>
      </w:r>
      <w:r w:rsidRPr="002C508C">
        <w:rPr>
          <w:rFonts w:ascii="Times New Roman" w:eastAsia="Times New Roman" w:hAnsi="Times New Roman"/>
          <w:lang w:val="en-GB"/>
        </w:rPr>
        <w:t>општинским</w:t>
      </w:r>
      <w:r w:rsidRPr="002C508C">
        <w:rPr>
          <w:rFonts w:ascii="Times New Roman" w:eastAsia="Times New Roman" w:hAnsi="Times New Roman"/>
        </w:rPr>
        <w:t xml:space="preserve"> </w:t>
      </w:r>
      <w:r w:rsidRPr="002C508C">
        <w:rPr>
          <w:rFonts w:ascii="Times New Roman" w:eastAsia="Times New Roman" w:hAnsi="Times New Roman"/>
          <w:lang w:val="en-GB"/>
        </w:rPr>
        <w:t>службама</w:t>
      </w:r>
      <w:r w:rsidRPr="002C508C">
        <w:rPr>
          <w:rFonts w:ascii="Times New Roman" w:eastAsia="Times New Roman" w:hAnsi="Times New Roman"/>
        </w:rPr>
        <w:t>.</w:t>
      </w:r>
    </w:p>
    <w:p w:rsidR="0016311F" w:rsidRPr="002C508C" w:rsidRDefault="0016311F" w:rsidP="00844BDB">
      <w:pPr>
        <w:jc w:val="both"/>
        <w:rPr>
          <w:rFonts w:ascii="Times New Roman" w:eastAsia="Times New Roman" w:hAnsi="Times New Roman"/>
        </w:rPr>
      </w:pPr>
      <w:r w:rsidRPr="002C508C">
        <w:rPr>
          <w:rFonts w:ascii="Times New Roman" w:eastAsia="Times New Roman" w:hAnsi="Times New Roman"/>
        </w:rPr>
        <w:t xml:space="preserve"> </w:t>
      </w:r>
    </w:p>
    <w:p w:rsidR="0016311F" w:rsidRPr="002C508C" w:rsidRDefault="0016311F" w:rsidP="0016311F">
      <w:pPr>
        <w:jc w:val="both"/>
        <w:rPr>
          <w:rFonts w:ascii="Times New Roman" w:eastAsia="Times New Roman" w:hAnsi="Times New Roman"/>
          <w:bCs/>
          <w:lang w:val="ru-RU"/>
        </w:rPr>
      </w:pPr>
      <w:r w:rsidRPr="002C508C">
        <w:rPr>
          <w:rFonts w:ascii="Times New Roman" w:eastAsia="Times New Roman" w:hAnsi="Times New Roman"/>
          <w:bCs/>
          <w:lang w:val="ru-RU"/>
        </w:rPr>
        <w:t>ТАБЕЛА 2. Структура одборника у Скупштини општине Мерошина, 2020. година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5539"/>
        <w:gridCol w:w="1422"/>
        <w:gridCol w:w="2390"/>
      </w:tblGrid>
      <w:tr w:rsidR="0016311F" w:rsidRPr="002C508C" w:rsidTr="0049134A">
        <w:trPr>
          <w:trHeight w:val="741"/>
        </w:trPr>
        <w:tc>
          <w:tcPr>
            <w:tcW w:w="5539" w:type="dxa"/>
            <w:shd w:val="clear" w:color="auto" w:fill="A4B3C6"/>
          </w:tcPr>
          <w:p w:rsidR="0016311F" w:rsidRPr="002C508C" w:rsidRDefault="0016311F" w:rsidP="0049134A">
            <w:pPr>
              <w:jc w:val="both"/>
              <w:rPr>
                <w:rFonts w:ascii="Times New Roman" w:eastAsia="Calibri" w:hAnsi="Times New Roman"/>
                <w:b/>
                <w:bCs/>
                <w:lang w:val="ru-RU"/>
              </w:rPr>
            </w:pPr>
          </w:p>
          <w:p w:rsidR="0016311F" w:rsidRPr="002C508C" w:rsidRDefault="0016311F" w:rsidP="0049134A">
            <w:pPr>
              <w:jc w:val="center"/>
              <w:rPr>
                <w:rFonts w:ascii="Times New Roman" w:eastAsia="Calibri" w:hAnsi="Times New Roman"/>
                <w:b/>
                <w:bCs/>
                <w:lang w:val="ru-RU"/>
              </w:rPr>
            </w:pPr>
            <w:r w:rsidRPr="002C508C">
              <w:rPr>
                <w:rFonts w:ascii="Times New Roman" w:eastAsia="Calibri" w:hAnsi="Times New Roman"/>
                <w:b/>
                <w:bCs/>
                <w:sz w:val="22"/>
                <w:szCs w:val="22"/>
                <w:lang w:val="ru-RU"/>
              </w:rPr>
              <w:t xml:space="preserve">Структура </w:t>
            </w:r>
          </w:p>
          <w:p w:rsidR="0016311F" w:rsidRPr="002C508C" w:rsidRDefault="0016311F" w:rsidP="0049134A">
            <w:pPr>
              <w:jc w:val="center"/>
              <w:rPr>
                <w:rFonts w:ascii="Times New Roman" w:eastAsia="Calibri" w:hAnsi="Times New Roman"/>
                <w:b/>
                <w:bCs/>
                <w:lang w:val="ru-RU"/>
              </w:rPr>
            </w:pPr>
            <w:r w:rsidRPr="002C508C">
              <w:rPr>
                <w:rFonts w:ascii="Times New Roman" w:eastAsia="Calibri" w:hAnsi="Times New Roman"/>
                <w:b/>
                <w:bCs/>
                <w:sz w:val="22"/>
                <w:szCs w:val="22"/>
                <w:lang w:val="ru-RU"/>
              </w:rPr>
              <w:t>одборника</w:t>
            </w:r>
          </w:p>
        </w:tc>
        <w:tc>
          <w:tcPr>
            <w:tcW w:w="1422" w:type="dxa"/>
            <w:shd w:val="clear" w:color="auto" w:fill="A4B3C6"/>
          </w:tcPr>
          <w:p w:rsidR="0016311F" w:rsidRPr="002C508C" w:rsidRDefault="0016311F" w:rsidP="0049134A">
            <w:pPr>
              <w:jc w:val="center"/>
              <w:rPr>
                <w:rFonts w:ascii="Times New Roman" w:eastAsia="Calibri" w:hAnsi="Times New Roman"/>
                <w:b/>
                <w:bCs/>
                <w:lang w:val="ru-RU"/>
              </w:rPr>
            </w:pPr>
          </w:p>
          <w:p w:rsidR="0016311F" w:rsidRPr="002C508C" w:rsidRDefault="0016311F" w:rsidP="0049134A">
            <w:pPr>
              <w:jc w:val="center"/>
              <w:rPr>
                <w:rFonts w:ascii="Times New Roman" w:eastAsia="Calibri" w:hAnsi="Times New Roman"/>
                <w:b/>
                <w:bCs/>
                <w:lang w:val="ru-RU"/>
              </w:rPr>
            </w:pPr>
            <w:r w:rsidRPr="002C508C">
              <w:rPr>
                <w:rFonts w:ascii="Times New Roman" w:eastAsia="Calibri" w:hAnsi="Times New Roman"/>
                <w:b/>
                <w:bCs/>
                <w:sz w:val="22"/>
                <w:szCs w:val="22"/>
                <w:lang w:val="ru-RU"/>
              </w:rPr>
              <w:t>Број одборника</w:t>
            </w:r>
          </w:p>
          <w:p w:rsidR="0016311F" w:rsidRPr="002C508C" w:rsidRDefault="0016311F" w:rsidP="0049134A">
            <w:pPr>
              <w:jc w:val="center"/>
              <w:rPr>
                <w:rFonts w:ascii="Times New Roman" w:eastAsia="Calibri" w:hAnsi="Times New Roman"/>
                <w:b/>
                <w:bCs/>
              </w:rPr>
            </w:pPr>
          </w:p>
        </w:tc>
        <w:tc>
          <w:tcPr>
            <w:tcW w:w="2390" w:type="dxa"/>
            <w:shd w:val="clear" w:color="auto" w:fill="A4B3C6"/>
          </w:tcPr>
          <w:p w:rsidR="0016311F" w:rsidRPr="002C508C" w:rsidRDefault="0016311F" w:rsidP="0049134A">
            <w:pPr>
              <w:jc w:val="center"/>
              <w:rPr>
                <w:rFonts w:ascii="Times New Roman" w:eastAsia="Calibri" w:hAnsi="Times New Roman"/>
                <w:b/>
                <w:bCs/>
                <w:lang w:val="ru-RU"/>
              </w:rPr>
            </w:pPr>
          </w:p>
          <w:p w:rsidR="0016311F" w:rsidRPr="002C508C" w:rsidRDefault="0016311F" w:rsidP="0049134A">
            <w:pPr>
              <w:jc w:val="center"/>
              <w:rPr>
                <w:rFonts w:ascii="Times New Roman" w:eastAsia="Calibri" w:hAnsi="Times New Roman"/>
                <w:b/>
                <w:bCs/>
                <w:lang w:val="ru-RU"/>
              </w:rPr>
            </w:pPr>
            <w:r w:rsidRPr="002C508C">
              <w:rPr>
                <w:rFonts w:ascii="Times New Roman" w:eastAsia="Calibri" w:hAnsi="Times New Roman"/>
                <w:b/>
                <w:bCs/>
                <w:sz w:val="22"/>
                <w:szCs w:val="22"/>
                <w:lang w:val="ru-RU"/>
              </w:rPr>
              <w:t>Удео у укупном броју одборника</w:t>
            </w:r>
          </w:p>
        </w:tc>
      </w:tr>
      <w:tr w:rsidR="0016311F" w:rsidRPr="002C508C" w:rsidTr="0049134A">
        <w:tc>
          <w:tcPr>
            <w:tcW w:w="5539" w:type="dxa"/>
            <w:vAlign w:val="center"/>
          </w:tcPr>
          <w:p w:rsidR="0016311F" w:rsidRPr="002C508C" w:rsidRDefault="0016311F" w:rsidP="0049134A">
            <w:pPr>
              <w:jc w:val="both"/>
              <w:rPr>
                <w:rFonts w:ascii="Times New Roman" w:eastAsia="Times New Roman" w:hAnsi="Times New Roman"/>
                <w:lang w:val="ru-RU"/>
              </w:rPr>
            </w:pPr>
            <w:r w:rsidRPr="002C508C">
              <w:rPr>
                <w:rFonts w:ascii="Times New Roman" w:eastAsia="Times New Roman" w:hAnsi="Times New Roman"/>
                <w:sz w:val="22"/>
                <w:szCs w:val="22"/>
                <w:lang w:val="ru-RU"/>
              </w:rPr>
              <w:lastRenderedPageBreak/>
              <w:t>АЛЕКСАНДАР ВУЧИЋ – ЗА НАШУ ДЕЦУ</w:t>
            </w:r>
          </w:p>
        </w:tc>
        <w:tc>
          <w:tcPr>
            <w:tcW w:w="1422" w:type="dxa"/>
            <w:shd w:val="clear" w:color="auto" w:fill="FFFFFF"/>
            <w:vAlign w:val="center"/>
          </w:tcPr>
          <w:p w:rsidR="0016311F" w:rsidRPr="002C508C" w:rsidRDefault="0016311F" w:rsidP="0049134A">
            <w:pPr>
              <w:jc w:val="center"/>
              <w:rPr>
                <w:rFonts w:ascii="Times New Roman" w:eastAsia="Calibri" w:hAnsi="Times New Roman"/>
                <w:lang w:val="en-GB"/>
              </w:rPr>
            </w:pPr>
            <w:r w:rsidRPr="002C508C">
              <w:rPr>
                <w:rFonts w:ascii="Times New Roman" w:eastAsia="Calibri" w:hAnsi="Times New Roman"/>
                <w:sz w:val="22"/>
                <w:szCs w:val="22"/>
                <w:lang w:val="en-GB"/>
              </w:rPr>
              <w:t>19</w:t>
            </w:r>
          </w:p>
        </w:tc>
        <w:tc>
          <w:tcPr>
            <w:tcW w:w="2390" w:type="dxa"/>
            <w:vAlign w:val="center"/>
          </w:tcPr>
          <w:p w:rsidR="0016311F" w:rsidRPr="002C508C" w:rsidRDefault="0016311F" w:rsidP="0049134A">
            <w:pPr>
              <w:jc w:val="center"/>
              <w:rPr>
                <w:rFonts w:ascii="Times New Roman" w:eastAsia="Calibri" w:hAnsi="Times New Roman"/>
                <w:lang w:val="ru-RU"/>
              </w:rPr>
            </w:pPr>
            <w:r w:rsidRPr="002C508C">
              <w:rPr>
                <w:rFonts w:ascii="Times New Roman" w:eastAsia="Calibri" w:hAnsi="Times New Roman"/>
                <w:sz w:val="22"/>
                <w:szCs w:val="22"/>
                <w:lang w:val="ru-RU"/>
              </w:rPr>
              <w:t>61 %</w:t>
            </w:r>
          </w:p>
        </w:tc>
      </w:tr>
      <w:tr w:rsidR="0016311F" w:rsidRPr="002C508C" w:rsidTr="0049134A">
        <w:tc>
          <w:tcPr>
            <w:tcW w:w="5539" w:type="dxa"/>
            <w:vAlign w:val="center"/>
          </w:tcPr>
          <w:p w:rsidR="0016311F" w:rsidRPr="002C508C" w:rsidRDefault="0016311F" w:rsidP="0049134A">
            <w:pPr>
              <w:jc w:val="both"/>
              <w:rPr>
                <w:rFonts w:ascii="Times New Roman" w:eastAsia="Calibri" w:hAnsi="Times New Roman"/>
                <w:bCs/>
                <w:lang w:val="ru-RU"/>
              </w:rPr>
            </w:pPr>
            <w:r w:rsidRPr="002C508C">
              <w:rPr>
                <w:rFonts w:ascii="Times New Roman" w:eastAsia="Calibri" w:hAnsi="Times New Roman"/>
                <w:bCs/>
                <w:sz w:val="22"/>
                <w:szCs w:val="22"/>
              </w:rPr>
              <w:t>ИВИЦА ДАЧИЋ-''Социјалистичка партија Србије (СПС), Јединствена Србија (ЈС)-Драган Марковић Палма''</w:t>
            </w:r>
          </w:p>
        </w:tc>
        <w:tc>
          <w:tcPr>
            <w:tcW w:w="1422" w:type="dxa"/>
            <w:vAlign w:val="center"/>
          </w:tcPr>
          <w:p w:rsidR="0016311F" w:rsidRPr="002C508C" w:rsidRDefault="0016311F" w:rsidP="0049134A">
            <w:pPr>
              <w:jc w:val="center"/>
              <w:rPr>
                <w:rFonts w:ascii="Times New Roman" w:eastAsia="Calibri" w:hAnsi="Times New Roman"/>
                <w:lang w:val="en-GB"/>
              </w:rPr>
            </w:pPr>
            <w:r w:rsidRPr="002C508C">
              <w:rPr>
                <w:rFonts w:ascii="Times New Roman" w:eastAsia="Calibri" w:hAnsi="Times New Roman"/>
                <w:sz w:val="22"/>
                <w:szCs w:val="22"/>
                <w:lang w:val="en-GB"/>
              </w:rPr>
              <w:t>6</w:t>
            </w:r>
          </w:p>
        </w:tc>
        <w:tc>
          <w:tcPr>
            <w:tcW w:w="2390" w:type="dxa"/>
            <w:vAlign w:val="center"/>
          </w:tcPr>
          <w:p w:rsidR="0016311F" w:rsidRPr="002C508C" w:rsidRDefault="0016311F" w:rsidP="0049134A">
            <w:pPr>
              <w:jc w:val="center"/>
              <w:rPr>
                <w:rFonts w:ascii="Times New Roman" w:eastAsia="Calibri" w:hAnsi="Times New Roman"/>
              </w:rPr>
            </w:pPr>
            <w:r w:rsidRPr="002C508C">
              <w:rPr>
                <w:rFonts w:ascii="Times New Roman" w:eastAsia="Calibri" w:hAnsi="Times New Roman"/>
                <w:sz w:val="22"/>
                <w:szCs w:val="22"/>
              </w:rPr>
              <w:t>19 %</w:t>
            </w:r>
          </w:p>
        </w:tc>
      </w:tr>
      <w:tr w:rsidR="0016311F" w:rsidRPr="002C508C" w:rsidTr="0049134A">
        <w:trPr>
          <w:trHeight w:val="609"/>
        </w:trPr>
        <w:tc>
          <w:tcPr>
            <w:tcW w:w="5539" w:type="dxa"/>
            <w:vAlign w:val="center"/>
          </w:tcPr>
          <w:p w:rsidR="0016311F" w:rsidRPr="002C508C" w:rsidRDefault="0016311F" w:rsidP="0049134A">
            <w:pPr>
              <w:spacing w:before="120" w:after="120"/>
              <w:jc w:val="both"/>
              <w:rPr>
                <w:rFonts w:ascii="Times New Roman" w:eastAsia="Times New Roman" w:hAnsi="Times New Roman"/>
                <w:bCs/>
                <w:lang w:val="ru-RU"/>
              </w:rPr>
            </w:pPr>
            <w:r w:rsidRPr="002C508C">
              <w:rPr>
                <w:rFonts w:ascii="Times New Roman" w:eastAsia="Times New Roman" w:hAnsi="Times New Roman"/>
                <w:bCs/>
                <w:sz w:val="22"/>
                <w:szCs w:val="22"/>
              </w:rPr>
              <w:t>Група грађана ''СРПСКА ДЕСНИЦА ЗА ДОМАЋИНСКУ МЕРОШИНУ''-Горан Микић</w:t>
            </w:r>
          </w:p>
        </w:tc>
        <w:tc>
          <w:tcPr>
            <w:tcW w:w="1422" w:type="dxa"/>
            <w:shd w:val="clear" w:color="auto" w:fill="FFFFFF"/>
            <w:vAlign w:val="center"/>
          </w:tcPr>
          <w:p w:rsidR="0016311F" w:rsidRPr="002C508C" w:rsidRDefault="0016311F" w:rsidP="0049134A">
            <w:pPr>
              <w:jc w:val="center"/>
              <w:rPr>
                <w:rFonts w:ascii="Times New Roman" w:eastAsia="Calibri" w:hAnsi="Times New Roman"/>
                <w:lang w:val="en-GB"/>
              </w:rPr>
            </w:pPr>
            <w:r w:rsidRPr="002C508C">
              <w:rPr>
                <w:rFonts w:ascii="Times New Roman" w:eastAsia="Calibri" w:hAnsi="Times New Roman"/>
                <w:sz w:val="22"/>
                <w:szCs w:val="22"/>
                <w:lang w:val="en-GB"/>
              </w:rPr>
              <w:t>3</w:t>
            </w:r>
          </w:p>
        </w:tc>
        <w:tc>
          <w:tcPr>
            <w:tcW w:w="2390" w:type="dxa"/>
            <w:vAlign w:val="center"/>
          </w:tcPr>
          <w:p w:rsidR="0016311F" w:rsidRPr="002C508C" w:rsidRDefault="0016311F" w:rsidP="0049134A">
            <w:pPr>
              <w:jc w:val="center"/>
              <w:rPr>
                <w:rFonts w:ascii="Times New Roman" w:eastAsia="Calibri" w:hAnsi="Times New Roman"/>
              </w:rPr>
            </w:pPr>
            <w:r w:rsidRPr="002C508C">
              <w:rPr>
                <w:rFonts w:ascii="Times New Roman" w:eastAsia="Calibri" w:hAnsi="Times New Roman"/>
                <w:sz w:val="22"/>
                <w:szCs w:val="22"/>
              </w:rPr>
              <w:t>1%</w:t>
            </w:r>
          </w:p>
        </w:tc>
      </w:tr>
      <w:tr w:rsidR="0016311F" w:rsidRPr="002C508C" w:rsidTr="0049134A">
        <w:tc>
          <w:tcPr>
            <w:tcW w:w="5539" w:type="dxa"/>
            <w:vAlign w:val="center"/>
          </w:tcPr>
          <w:p w:rsidR="0016311F" w:rsidRPr="002C508C" w:rsidRDefault="0016311F" w:rsidP="0049134A">
            <w:pPr>
              <w:spacing w:before="120" w:after="120"/>
              <w:jc w:val="both"/>
              <w:rPr>
                <w:rFonts w:ascii="Times New Roman" w:eastAsia="Times New Roman" w:hAnsi="Times New Roman"/>
                <w:bCs/>
              </w:rPr>
            </w:pPr>
            <w:r w:rsidRPr="002C508C">
              <w:rPr>
                <w:rFonts w:ascii="Times New Roman" w:eastAsia="Times New Roman" w:hAnsi="Times New Roman"/>
                <w:bCs/>
                <w:sz w:val="22"/>
                <w:szCs w:val="22"/>
              </w:rPr>
              <w:t>МЕРОШИНА И СЕЛО, дипл.економиста Дамјан Тонић</w:t>
            </w:r>
          </w:p>
        </w:tc>
        <w:tc>
          <w:tcPr>
            <w:tcW w:w="1422" w:type="dxa"/>
            <w:vAlign w:val="center"/>
          </w:tcPr>
          <w:p w:rsidR="0016311F" w:rsidRPr="002C508C" w:rsidRDefault="0016311F" w:rsidP="0049134A">
            <w:pPr>
              <w:jc w:val="center"/>
              <w:rPr>
                <w:rFonts w:ascii="Times New Roman" w:eastAsia="Calibri" w:hAnsi="Times New Roman"/>
                <w:lang w:val="en-GB"/>
              </w:rPr>
            </w:pPr>
            <w:r w:rsidRPr="002C508C">
              <w:rPr>
                <w:rFonts w:ascii="Times New Roman" w:eastAsia="Calibri" w:hAnsi="Times New Roman"/>
                <w:sz w:val="22"/>
                <w:szCs w:val="22"/>
                <w:lang w:val="en-GB"/>
              </w:rPr>
              <w:t>2</w:t>
            </w:r>
          </w:p>
        </w:tc>
        <w:tc>
          <w:tcPr>
            <w:tcW w:w="2390" w:type="dxa"/>
            <w:vAlign w:val="center"/>
          </w:tcPr>
          <w:p w:rsidR="0016311F" w:rsidRPr="002C508C" w:rsidRDefault="0016311F" w:rsidP="0049134A">
            <w:pPr>
              <w:jc w:val="center"/>
              <w:rPr>
                <w:rFonts w:ascii="Times New Roman" w:eastAsia="Calibri" w:hAnsi="Times New Roman"/>
              </w:rPr>
            </w:pPr>
            <w:r w:rsidRPr="002C508C">
              <w:rPr>
                <w:rFonts w:ascii="Times New Roman" w:eastAsia="Calibri" w:hAnsi="Times New Roman"/>
                <w:sz w:val="22"/>
                <w:szCs w:val="22"/>
              </w:rPr>
              <w:t>0,6%</w:t>
            </w:r>
          </w:p>
        </w:tc>
      </w:tr>
      <w:tr w:rsidR="0016311F" w:rsidRPr="002C508C" w:rsidTr="0049134A">
        <w:tc>
          <w:tcPr>
            <w:tcW w:w="5539" w:type="dxa"/>
            <w:vAlign w:val="center"/>
          </w:tcPr>
          <w:p w:rsidR="0016311F" w:rsidRPr="002C508C" w:rsidRDefault="0016311F" w:rsidP="0049134A">
            <w:pPr>
              <w:jc w:val="both"/>
              <w:rPr>
                <w:rFonts w:ascii="Times New Roman" w:eastAsia="Times New Roman" w:hAnsi="Times New Roman"/>
                <w:lang w:val="ru-RU"/>
              </w:rPr>
            </w:pPr>
            <w:r w:rsidRPr="002C508C">
              <w:rPr>
                <w:rFonts w:ascii="Times New Roman" w:eastAsia="Times New Roman" w:hAnsi="Times New Roman"/>
                <w:sz w:val="22"/>
                <w:szCs w:val="22"/>
                <w:lang w:val="ru-RU"/>
              </w:rPr>
              <w:t>Укупно</w:t>
            </w:r>
          </w:p>
        </w:tc>
        <w:tc>
          <w:tcPr>
            <w:tcW w:w="1422" w:type="dxa"/>
            <w:vAlign w:val="center"/>
          </w:tcPr>
          <w:p w:rsidR="0016311F" w:rsidRPr="002C508C" w:rsidRDefault="0016311F" w:rsidP="0049134A">
            <w:pPr>
              <w:jc w:val="center"/>
              <w:rPr>
                <w:rFonts w:ascii="Times New Roman" w:eastAsia="Calibri" w:hAnsi="Times New Roman"/>
                <w:lang w:val="ru-RU"/>
              </w:rPr>
            </w:pPr>
            <w:r w:rsidRPr="002C508C">
              <w:rPr>
                <w:rFonts w:ascii="Times New Roman" w:eastAsia="Calibri" w:hAnsi="Times New Roman"/>
                <w:sz w:val="22"/>
                <w:szCs w:val="22"/>
                <w:lang w:val="ru-RU"/>
              </w:rPr>
              <w:t>31</w:t>
            </w:r>
          </w:p>
        </w:tc>
        <w:tc>
          <w:tcPr>
            <w:tcW w:w="2390" w:type="dxa"/>
            <w:vAlign w:val="center"/>
          </w:tcPr>
          <w:p w:rsidR="0016311F" w:rsidRPr="002C508C" w:rsidRDefault="0016311F" w:rsidP="0049134A">
            <w:pPr>
              <w:jc w:val="center"/>
              <w:rPr>
                <w:rFonts w:ascii="Times New Roman" w:eastAsia="Calibri" w:hAnsi="Times New Roman"/>
                <w:lang w:val="en-GB"/>
              </w:rPr>
            </w:pPr>
            <w:r w:rsidRPr="002C508C">
              <w:rPr>
                <w:rFonts w:ascii="Times New Roman" w:eastAsia="Calibri" w:hAnsi="Times New Roman"/>
                <w:sz w:val="22"/>
                <w:szCs w:val="22"/>
                <w:lang w:val="en-GB"/>
              </w:rPr>
              <w:t>100</w:t>
            </w:r>
            <w:r w:rsidRPr="002C508C">
              <w:rPr>
                <w:rFonts w:ascii="Times New Roman" w:eastAsia="Calibri" w:hAnsi="Times New Roman"/>
                <w:sz w:val="22"/>
                <w:szCs w:val="22"/>
              </w:rPr>
              <w:t>%</w:t>
            </w:r>
          </w:p>
        </w:tc>
      </w:tr>
    </w:tbl>
    <w:p w:rsidR="0016311F" w:rsidRDefault="0016311F" w:rsidP="0016311F">
      <w:pPr>
        <w:jc w:val="both"/>
        <w:rPr>
          <w:rFonts w:ascii="Times New Roman" w:eastAsia="Calibri" w:hAnsi="Times New Roman"/>
          <w:sz w:val="18"/>
          <w:szCs w:val="18"/>
          <w:lang w:val="ru-RU"/>
        </w:rPr>
      </w:pPr>
      <w:r w:rsidRPr="002C508C">
        <w:rPr>
          <w:rFonts w:ascii="Times New Roman" w:eastAsia="Calibri" w:hAnsi="Times New Roman"/>
          <w:sz w:val="18"/>
          <w:szCs w:val="18"/>
          <w:lang w:val="ru-RU"/>
        </w:rPr>
        <w:t>Извор: Резултати избора за одборнике у Мерошини</w:t>
      </w:r>
    </w:p>
    <w:p w:rsidR="00714D2B" w:rsidRDefault="00714D2B" w:rsidP="0016311F">
      <w:pPr>
        <w:jc w:val="both"/>
        <w:rPr>
          <w:rFonts w:ascii="Times New Roman" w:eastAsia="Calibri" w:hAnsi="Times New Roman"/>
          <w:sz w:val="18"/>
          <w:szCs w:val="18"/>
          <w:lang w:val="ru-RU"/>
        </w:rPr>
      </w:pPr>
    </w:p>
    <w:p w:rsidR="00714D2B" w:rsidRPr="002C508C" w:rsidRDefault="00714D2B" w:rsidP="0016311F">
      <w:pPr>
        <w:jc w:val="both"/>
        <w:rPr>
          <w:rFonts w:ascii="Times New Roman" w:eastAsia="Calibri" w:hAnsi="Times New Roman"/>
          <w:sz w:val="18"/>
          <w:szCs w:val="18"/>
          <w:lang w:val="ru-RU"/>
        </w:rPr>
      </w:pPr>
    </w:p>
    <w:p w:rsidR="0016311F" w:rsidRDefault="009A7854" w:rsidP="0016311F">
      <w:pPr>
        <w:rPr>
          <w:rFonts w:ascii="Times New Roman" w:eastAsia="Times New Roman" w:hAnsi="Times New Roman"/>
          <w:b/>
          <w:sz w:val="40"/>
          <w:szCs w:val="40"/>
        </w:rPr>
      </w:pPr>
      <w:r>
        <w:rPr>
          <w:rFonts w:ascii="Times New Roman" w:eastAsia="Times New Roman" w:hAnsi="Times New Roman"/>
          <w:b/>
          <w:noProof/>
          <w:sz w:val="40"/>
          <w:szCs w:val="40"/>
        </w:rPr>
        <w:pict>
          <v:shape id="Text Box 101" o:spid="_x0000_s1027" type="#_x0000_t202" style="position:absolute;margin-left:-7.5pt;margin-top:11.8pt;width:486.75pt;height:71.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" fillcolor="#9c0">
            <o:extrusion v:ext="view" backdepth="9600pt" color="#9c0" on="t" viewpoint="0,34.72222mm" viewpointorigin="0,.5" skewangle="90" lightposition="-50000" lightposition2="50000" type="perspective"/>
            <v:textbox>
              <w:txbxContent>
                <w:p w:rsidR="008D02B8" w:rsidRDefault="008D02B8" w:rsidP="008D02B8">
                  <w:pPr>
                    <w:rPr>
                      <w:rFonts w:ascii="Times New Roman" w:hAnsi="Times New Roman"/>
                      <w:b/>
                      <w:bCs/>
                      <w:sz w:val="36"/>
                      <w:szCs w:val="36"/>
                      <w:lang w:val="ru-RU"/>
                    </w:rPr>
                  </w:pPr>
                  <w:r>
                    <w:rPr>
                      <w:rFonts w:ascii="Times New Roman" w:hAnsi="Times New Roman"/>
                      <w:b/>
                      <w:bCs/>
                      <w:sz w:val="36"/>
                      <w:szCs w:val="36"/>
                      <w:lang w:val="ru-RU"/>
                    </w:rPr>
                    <w:t xml:space="preserve">                        </w:t>
                  </w:r>
                </w:p>
                <w:p w:rsidR="008D02B8" w:rsidRPr="008D02B8" w:rsidRDefault="008D02B8" w:rsidP="008D02B8">
                  <w:pPr>
                    <w:rPr>
                      <w:rFonts w:ascii="Times New Roman" w:hAnsi="Times New Roman"/>
                      <w:b/>
                      <w:bCs/>
                      <w:sz w:val="36"/>
                      <w:szCs w:val="36"/>
                      <w:lang w:val="ru-RU"/>
                    </w:rPr>
                  </w:pPr>
                  <w:r>
                    <w:rPr>
                      <w:rFonts w:ascii="Times New Roman" w:hAnsi="Times New Roman"/>
                      <w:b/>
                      <w:bCs/>
                      <w:sz w:val="36"/>
                      <w:szCs w:val="36"/>
                      <w:lang w:val="ru-RU"/>
                    </w:rPr>
                    <w:t xml:space="preserve">                           </w:t>
                  </w:r>
                  <w:r w:rsidRPr="008D02B8">
                    <w:rPr>
                      <w:rFonts w:ascii="Times New Roman" w:hAnsi="Times New Roman"/>
                      <w:b/>
                      <w:bCs/>
                      <w:sz w:val="36"/>
                      <w:szCs w:val="36"/>
                      <w:lang w:val="ru-RU"/>
                    </w:rPr>
                    <w:t>СКУПШТИНА ОПШТИНЕ</w:t>
                  </w:r>
                </w:p>
              </w:txbxContent>
            </v:textbox>
          </v:shape>
        </w:pict>
      </w:r>
    </w:p>
    <w:p w:rsidR="00C95720" w:rsidRDefault="00C95720" w:rsidP="00D74462">
      <w:pPr>
        <w:jc w:val="center"/>
        <w:rPr>
          <w:rFonts w:ascii="Times New Roman" w:eastAsia="Times New Roman" w:hAnsi="Times New Roman"/>
          <w:b/>
          <w:sz w:val="40"/>
          <w:szCs w:val="40"/>
        </w:rPr>
      </w:pPr>
    </w:p>
    <w:p w:rsidR="008D02B8" w:rsidRDefault="008D02B8" w:rsidP="00D74462">
      <w:pPr>
        <w:jc w:val="center"/>
        <w:rPr>
          <w:rFonts w:ascii="Times New Roman" w:eastAsia="Times New Roman" w:hAnsi="Times New Roman"/>
          <w:b/>
          <w:sz w:val="40"/>
          <w:szCs w:val="40"/>
        </w:rPr>
      </w:pPr>
    </w:p>
    <w:p w:rsidR="008D02B8" w:rsidRDefault="0016311F" w:rsidP="00D74462">
      <w:pPr>
        <w:jc w:val="center"/>
        <w:rPr>
          <w:rFonts w:ascii="Times New Roman" w:eastAsia="Times New Roman" w:hAnsi="Times New Roman"/>
          <w:b/>
          <w:sz w:val="40"/>
          <w:szCs w:val="40"/>
        </w:rPr>
      </w:pPr>
      <w:r w:rsidRPr="008D02B8">
        <w:rPr>
          <w:noProof/>
        </w:rPr>
        <w:drawing>
          <wp:anchor distT="0" distB="0" distL="114300" distR="114300" simplePos="0" relativeHeight="251673600" behindDoc="0" locked="0" layoutInCell="1" allowOverlap="1">
            <wp:simplePos x="0" y="0"/>
            <wp:positionH relativeFrom="margin">
              <wp:align>center</wp:align>
            </wp:positionH>
            <wp:positionV relativeFrom="paragraph">
              <wp:posOffset>193040</wp:posOffset>
            </wp:positionV>
            <wp:extent cx="2524125" cy="685800"/>
            <wp:effectExtent l="0" t="0" r="9525"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4125" cy="685800"/>
                    </a:xfrm>
                    <a:prstGeom prst="rect">
                      <a:avLst/>
                    </a:prstGeom>
                    <a:noFill/>
                    <a:ln>
                      <a:noFill/>
                    </a:ln>
                  </pic:spPr>
                </pic:pic>
              </a:graphicData>
            </a:graphic>
          </wp:anchor>
        </w:drawing>
      </w:r>
    </w:p>
    <w:p w:rsidR="008D02B8" w:rsidRDefault="008D02B8" w:rsidP="008D02B8">
      <w:pPr>
        <w:autoSpaceDE w:val="0"/>
        <w:autoSpaceDN w:val="0"/>
        <w:adjustRightInd w:val="0"/>
        <w:rPr>
          <w:rFonts w:ascii="Times New Roman" w:hAnsi="Times New Roman" w:cs="Arial,Bold"/>
          <w:b/>
          <w:bCs/>
          <w:lang w:eastAsia="en-AU"/>
        </w:rPr>
      </w:pPr>
    </w:p>
    <w:p w:rsidR="008D02B8" w:rsidRDefault="008D02B8" w:rsidP="00D74462">
      <w:pPr>
        <w:jc w:val="center"/>
        <w:rPr>
          <w:rFonts w:ascii="Times New Roman" w:eastAsia="Times New Roman" w:hAnsi="Times New Roman"/>
          <w:b/>
          <w:sz w:val="40"/>
          <w:szCs w:val="40"/>
        </w:rPr>
      </w:pPr>
    </w:p>
    <w:p w:rsidR="008D02B8" w:rsidRDefault="0016311F" w:rsidP="00D74462">
      <w:pPr>
        <w:jc w:val="center"/>
        <w:rPr>
          <w:rFonts w:ascii="Times New Roman" w:eastAsia="Times New Roman" w:hAnsi="Times New Roman"/>
          <w:b/>
          <w:sz w:val="40"/>
          <w:szCs w:val="40"/>
        </w:rPr>
      </w:pPr>
      <w:r>
        <w:rPr>
          <w:rFonts w:ascii="Times New Roman" w:eastAsia="Times New Roman" w:hAnsi="Times New Roman"/>
          <w:b/>
          <w:noProof/>
          <w:sz w:val="40"/>
          <w:szCs w:val="40"/>
        </w:rPr>
        <w:drawing>
          <wp:anchor distT="0" distB="0" distL="114300" distR="114300" simplePos="0" relativeHeight="251674624" behindDoc="0" locked="0" layoutInCell="1" allowOverlap="1">
            <wp:simplePos x="0" y="0"/>
            <wp:positionH relativeFrom="margin">
              <wp:align>center</wp:align>
            </wp:positionH>
            <wp:positionV relativeFrom="paragraph">
              <wp:posOffset>215265</wp:posOffset>
            </wp:positionV>
            <wp:extent cx="2533650" cy="66675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3650" cy="666750"/>
                    </a:xfrm>
                    <a:prstGeom prst="rect">
                      <a:avLst/>
                    </a:prstGeom>
                    <a:noFill/>
                  </pic:spPr>
                </pic:pic>
              </a:graphicData>
            </a:graphic>
          </wp:anchor>
        </w:drawing>
      </w:r>
    </w:p>
    <w:p w:rsidR="008D02B8" w:rsidRDefault="008D02B8" w:rsidP="00D74462">
      <w:pPr>
        <w:jc w:val="center"/>
        <w:rPr>
          <w:rFonts w:ascii="Times New Roman" w:eastAsia="Times New Roman" w:hAnsi="Times New Roman"/>
          <w:b/>
          <w:sz w:val="40"/>
          <w:szCs w:val="40"/>
        </w:rPr>
      </w:pPr>
    </w:p>
    <w:p w:rsidR="008D02B8" w:rsidRDefault="008D02B8" w:rsidP="00D74462">
      <w:pPr>
        <w:jc w:val="center"/>
        <w:rPr>
          <w:rFonts w:ascii="Times New Roman" w:eastAsia="Times New Roman" w:hAnsi="Times New Roman"/>
          <w:b/>
          <w:sz w:val="40"/>
          <w:szCs w:val="40"/>
        </w:rPr>
      </w:pPr>
    </w:p>
    <w:p w:rsidR="008D02B8" w:rsidRDefault="0016311F" w:rsidP="00D74462">
      <w:pPr>
        <w:jc w:val="center"/>
        <w:rPr>
          <w:rFonts w:ascii="Times New Roman" w:eastAsia="Times New Roman" w:hAnsi="Times New Roman"/>
          <w:b/>
          <w:sz w:val="40"/>
          <w:szCs w:val="40"/>
        </w:rPr>
      </w:pPr>
      <w:r>
        <w:rPr>
          <w:rFonts w:ascii="Times New Roman" w:eastAsia="Times New Roman" w:hAnsi="Times New Roman"/>
          <w:b/>
          <w:noProof/>
          <w:sz w:val="40"/>
          <w:szCs w:val="40"/>
        </w:rPr>
        <w:drawing>
          <wp:anchor distT="0" distB="0" distL="114300" distR="114300" simplePos="0" relativeHeight="251676672" behindDoc="0" locked="0" layoutInCell="1" allowOverlap="1">
            <wp:simplePos x="0" y="0"/>
            <wp:positionH relativeFrom="margin">
              <wp:align>center</wp:align>
            </wp:positionH>
            <wp:positionV relativeFrom="paragraph">
              <wp:posOffset>36830</wp:posOffset>
            </wp:positionV>
            <wp:extent cx="2533650" cy="64770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3650" cy="647700"/>
                    </a:xfrm>
                    <a:prstGeom prst="rect">
                      <a:avLst/>
                    </a:prstGeom>
                    <a:noFill/>
                  </pic:spPr>
                </pic:pic>
              </a:graphicData>
            </a:graphic>
          </wp:anchor>
        </w:drawing>
      </w:r>
    </w:p>
    <w:p w:rsidR="008D02B8" w:rsidRDefault="008D02B8" w:rsidP="00D74462">
      <w:pPr>
        <w:jc w:val="center"/>
        <w:rPr>
          <w:rFonts w:ascii="Times New Roman" w:eastAsia="Times New Roman" w:hAnsi="Times New Roman"/>
          <w:b/>
          <w:sz w:val="40"/>
          <w:szCs w:val="40"/>
        </w:rPr>
      </w:pPr>
    </w:p>
    <w:p w:rsidR="008D02B8" w:rsidRDefault="0016311F" w:rsidP="00D74462">
      <w:pPr>
        <w:jc w:val="center"/>
        <w:rPr>
          <w:rFonts w:ascii="Times New Roman" w:eastAsia="Times New Roman" w:hAnsi="Times New Roman"/>
          <w:b/>
          <w:sz w:val="40"/>
          <w:szCs w:val="40"/>
        </w:rPr>
      </w:pPr>
      <w:r>
        <w:rPr>
          <w:rFonts w:ascii="Times New Roman" w:eastAsia="Times New Roman" w:hAnsi="Times New Roman"/>
          <w:b/>
          <w:noProof/>
          <w:sz w:val="40"/>
          <w:szCs w:val="40"/>
        </w:rPr>
        <w:drawing>
          <wp:anchor distT="0" distB="0" distL="114300" distR="114300" simplePos="0" relativeHeight="251677696" behindDoc="0" locked="0" layoutInCell="1" allowOverlap="1">
            <wp:simplePos x="0" y="0"/>
            <wp:positionH relativeFrom="margin">
              <wp:align>center</wp:align>
            </wp:positionH>
            <wp:positionV relativeFrom="paragraph">
              <wp:posOffset>111125</wp:posOffset>
            </wp:positionV>
            <wp:extent cx="2533650" cy="45720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33650" cy="457200"/>
                    </a:xfrm>
                    <a:prstGeom prst="rect">
                      <a:avLst/>
                    </a:prstGeom>
                    <a:noFill/>
                  </pic:spPr>
                </pic:pic>
              </a:graphicData>
            </a:graphic>
          </wp:anchor>
        </w:drawing>
      </w:r>
    </w:p>
    <w:p w:rsidR="008D02B8" w:rsidRDefault="008D02B8" w:rsidP="00D74462">
      <w:pPr>
        <w:jc w:val="center"/>
        <w:rPr>
          <w:rFonts w:ascii="Times New Roman" w:eastAsia="Times New Roman" w:hAnsi="Times New Roman"/>
          <w:b/>
          <w:sz w:val="40"/>
          <w:szCs w:val="40"/>
        </w:rPr>
      </w:pPr>
    </w:p>
    <w:p w:rsidR="008D02B8" w:rsidRDefault="0016311F" w:rsidP="00D74462">
      <w:pPr>
        <w:jc w:val="center"/>
        <w:rPr>
          <w:rFonts w:ascii="Times New Roman" w:eastAsia="Times New Roman" w:hAnsi="Times New Roman"/>
          <w:b/>
          <w:sz w:val="40"/>
          <w:szCs w:val="40"/>
        </w:rPr>
      </w:pPr>
      <w:r>
        <w:rPr>
          <w:rFonts w:ascii="Times New Roman" w:eastAsia="Times New Roman" w:hAnsi="Times New Roman"/>
          <w:b/>
          <w:noProof/>
          <w:sz w:val="40"/>
          <w:szCs w:val="40"/>
        </w:rPr>
        <w:drawing>
          <wp:anchor distT="0" distB="0" distL="114300" distR="114300" simplePos="0" relativeHeight="251678720" behindDoc="0" locked="0" layoutInCell="1" allowOverlap="1">
            <wp:simplePos x="0" y="0"/>
            <wp:positionH relativeFrom="margin">
              <wp:align>center</wp:align>
            </wp:positionH>
            <wp:positionV relativeFrom="paragraph">
              <wp:posOffset>12700</wp:posOffset>
            </wp:positionV>
            <wp:extent cx="2426970" cy="146685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6970" cy="1466850"/>
                    </a:xfrm>
                    <a:prstGeom prst="rect">
                      <a:avLst/>
                    </a:prstGeom>
                    <a:noFill/>
                  </pic:spPr>
                </pic:pic>
              </a:graphicData>
            </a:graphic>
          </wp:anchor>
        </w:drawing>
      </w:r>
    </w:p>
    <w:p w:rsidR="008D02B8" w:rsidRDefault="00844BDB" w:rsidP="00D74462">
      <w:pPr>
        <w:jc w:val="center"/>
        <w:rPr>
          <w:rFonts w:ascii="Times New Roman" w:eastAsia="Times New Roman" w:hAnsi="Times New Roman"/>
          <w:b/>
          <w:sz w:val="40"/>
          <w:szCs w:val="40"/>
        </w:rPr>
      </w:pPr>
      <w:r>
        <w:rPr>
          <w:rFonts w:ascii="Times New Roman" w:eastAsia="Times New Roman" w:hAnsi="Times New Roman"/>
          <w:b/>
          <w:noProof/>
          <w:sz w:val="40"/>
          <w:szCs w:val="40"/>
        </w:rPr>
        <w:drawing>
          <wp:anchor distT="0" distB="0" distL="114300" distR="114300" simplePos="0" relativeHeight="251684864" behindDoc="0" locked="0" layoutInCell="1" allowOverlap="1">
            <wp:simplePos x="0" y="0"/>
            <wp:positionH relativeFrom="margin">
              <wp:posOffset>4400550</wp:posOffset>
            </wp:positionH>
            <wp:positionV relativeFrom="paragraph">
              <wp:posOffset>257810</wp:posOffset>
            </wp:positionV>
            <wp:extent cx="1066800" cy="746693"/>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746693"/>
                    </a:xfrm>
                    <a:prstGeom prst="rect">
                      <a:avLst/>
                    </a:prstGeom>
                    <a:noFill/>
                  </pic:spPr>
                </pic:pic>
              </a:graphicData>
            </a:graphic>
          </wp:anchor>
        </w:drawing>
      </w:r>
      <w:r w:rsidR="0016311F">
        <w:rPr>
          <w:rFonts w:ascii="Times New Roman" w:eastAsia="Times New Roman" w:hAnsi="Times New Roman"/>
          <w:b/>
          <w:noProof/>
          <w:sz w:val="40"/>
          <w:szCs w:val="40"/>
        </w:rPr>
        <w:drawing>
          <wp:anchor distT="0" distB="0" distL="114300" distR="114300" simplePos="0" relativeHeight="251679744" behindDoc="0" locked="0" layoutInCell="1" allowOverlap="1">
            <wp:simplePos x="0" y="0"/>
            <wp:positionH relativeFrom="column">
              <wp:posOffset>-390524</wp:posOffset>
            </wp:positionH>
            <wp:positionV relativeFrom="paragraph">
              <wp:posOffset>264327</wp:posOffset>
            </wp:positionV>
            <wp:extent cx="1009650" cy="723721"/>
            <wp:effectExtent l="0" t="0" r="0" b="63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0580" cy="731556"/>
                    </a:xfrm>
                    <a:prstGeom prst="rect">
                      <a:avLst/>
                    </a:prstGeom>
                    <a:noFill/>
                  </pic:spPr>
                </pic:pic>
              </a:graphicData>
            </a:graphic>
          </wp:anchor>
        </w:drawing>
      </w:r>
      <w:r w:rsidR="0016311F">
        <w:rPr>
          <w:rFonts w:ascii="Times New Roman" w:eastAsia="Times New Roman" w:hAnsi="Times New Roman"/>
          <w:b/>
          <w:noProof/>
          <w:sz w:val="40"/>
          <w:szCs w:val="40"/>
        </w:rPr>
        <w:drawing>
          <wp:anchor distT="0" distB="0" distL="114300" distR="114300" simplePos="0" relativeHeight="251681792" behindDoc="0" locked="0" layoutInCell="1" allowOverlap="1">
            <wp:simplePos x="0" y="0"/>
            <wp:positionH relativeFrom="column">
              <wp:posOffset>1990725</wp:posOffset>
            </wp:positionH>
            <wp:positionV relativeFrom="paragraph">
              <wp:posOffset>241935</wp:posOffset>
            </wp:positionV>
            <wp:extent cx="1142222" cy="755650"/>
            <wp:effectExtent l="0" t="0" r="1270" b="635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2222" cy="755650"/>
                    </a:xfrm>
                    <a:prstGeom prst="rect">
                      <a:avLst/>
                    </a:prstGeom>
                    <a:noFill/>
                  </pic:spPr>
                </pic:pic>
              </a:graphicData>
            </a:graphic>
          </wp:anchor>
        </w:drawing>
      </w:r>
      <w:r w:rsidR="0016311F">
        <w:rPr>
          <w:rFonts w:ascii="Times New Roman" w:eastAsia="Times New Roman" w:hAnsi="Times New Roman"/>
          <w:b/>
          <w:noProof/>
          <w:sz w:val="40"/>
          <w:szCs w:val="40"/>
        </w:rPr>
        <w:drawing>
          <wp:anchor distT="0" distB="0" distL="114300" distR="114300" simplePos="0" relativeHeight="251685888" behindDoc="0" locked="0" layoutInCell="1" allowOverlap="1">
            <wp:simplePos x="0" y="0"/>
            <wp:positionH relativeFrom="column">
              <wp:posOffset>3190875</wp:posOffset>
            </wp:positionH>
            <wp:positionV relativeFrom="paragraph">
              <wp:posOffset>235585</wp:posOffset>
            </wp:positionV>
            <wp:extent cx="1180506" cy="762000"/>
            <wp:effectExtent l="0" t="0" r="635"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0506" cy="762000"/>
                    </a:xfrm>
                    <a:prstGeom prst="rect">
                      <a:avLst/>
                    </a:prstGeom>
                    <a:noFill/>
                  </pic:spPr>
                </pic:pic>
              </a:graphicData>
            </a:graphic>
          </wp:anchor>
        </w:drawing>
      </w:r>
      <w:r w:rsidR="0016311F">
        <w:rPr>
          <w:rFonts w:ascii="Times New Roman" w:eastAsia="Times New Roman" w:hAnsi="Times New Roman"/>
          <w:b/>
          <w:noProof/>
          <w:sz w:val="40"/>
          <w:szCs w:val="40"/>
        </w:rPr>
        <w:drawing>
          <wp:anchor distT="0" distB="0" distL="114300" distR="114300" simplePos="0" relativeHeight="251680768" behindDoc="0" locked="0" layoutInCell="1" allowOverlap="1">
            <wp:simplePos x="0" y="0"/>
            <wp:positionH relativeFrom="column">
              <wp:posOffset>771525</wp:posOffset>
            </wp:positionH>
            <wp:positionV relativeFrom="paragraph">
              <wp:posOffset>245110</wp:posOffset>
            </wp:positionV>
            <wp:extent cx="1122679" cy="742950"/>
            <wp:effectExtent l="0" t="0" r="1905"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2679" cy="742950"/>
                    </a:xfrm>
                    <a:prstGeom prst="rect">
                      <a:avLst/>
                    </a:prstGeom>
                    <a:noFill/>
                  </pic:spPr>
                </pic:pic>
              </a:graphicData>
            </a:graphic>
          </wp:anchor>
        </w:drawing>
      </w:r>
    </w:p>
    <w:p w:rsidR="008D02B8" w:rsidRDefault="008D02B8" w:rsidP="00D74462">
      <w:pPr>
        <w:jc w:val="center"/>
        <w:rPr>
          <w:rFonts w:ascii="Times New Roman" w:eastAsia="Times New Roman" w:hAnsi="Times New Roman"/>
          <w:b/>
          <w:sz w:val="40"/>
          <w:szCs w:val="40"/>
        </w:rPr>
      </w:pPr>
    </w:p>
    <w:p w:rsidR="0016311F" w:rsidRDefault="0016311F" w:rsidP="0016311F">
      <w:pPr>
        <w:rPr>
          <w:rFonts w:ascii="Times New Roman" w:eastAsia="Times New Roman" w:hAnsi="Times New Roman"/>
          <w:b/>
          <w:sz w:val="40"/>
          <w:szCs w:val="40"/>
        </w:rPr>
      </w:pPr>
    </w:p>
    <w:p w:rsidR="0016311F" w:rsidRPr="00B74653" w:rsidRDefault="00844BDB" w:rsidP="0016311F">
      <w:pPr>
        <w:rPr>
          <w:color w:val="000000" w:themeColor="text1"/>
          <w:sz w:val="20"/>
          <w:szCs w:val="20"/>
        </w:rPr>
      </w:pPr>
      <w:r>
        <w:rPr>
          <w:rFonts w:ascii="Times New Roman" w:eastAsia="Times New Roman" w:hAnsi="Times New Roman"/>
          <w:b/>
          <w:noProof/>
          <w:sz w:val="40"/>
          <w:szCs w:val="40"/>
        </w:rPr>
        <w:drawing>
          <wp:anchor distT="0" distB="0" distL="114300" distR="114300" simplePos="0" relativeHeight="251683840" behindDoc="0" locked="0" layoutInCell="1" allowOverlap="1">
            <wp:simplePos x="0" y="0"/>
            <wp:positionH relativeFrom="column">
              <wp:posOffset>-400823</wp:posOffset>
            </wp:positionH>
            <wp:positionV relativeFrom="paragraph">
              <wp:posOffset>219710</wp:posOffset>
            </wp:positionV>
            <wp:extent cx="1017646" cy="67627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788" cy="677698"/>
                    </a:xfrm>
                    <a:prstGeom prst="rect">
                      <a:avLst/>
                    </a:prstGeom>
                    <a:noFill/>
                  </pic:spPr>
                </pic:pic>
              </a:graphicData>
            </a:graphic>
          </wp:anchor>
        </w:drawing>
      </w:r>
    </w:p>
    <w:p w:rsidR="008D02B8" w:rsidRDefault="00844BDB" w:rsidP="00D74462">
      <w:pPr>
        <w:jc w:val="center"/>
        <w:rPr>
          <w:rFonts w:ascii="Times New Roman" w:eastAsia="Times New Roman" w:hAnsi="Times New Roman"/>
          <w:b/>
          <w:sz w:val="40"/>
          <w:szCs w:val="40"/>
        </w:rPr>
      </w:pPr>
      <w:r>
        <w:rPr>
          <w:rFonts w:ascii="Times New Roman" w:eastAsia="Times New Roman" w:hAnsi="Times New Roman"/>
          <w:b/>
          <w:noProof/>
          <w:sz w:val="40"/>
          <w:szCs w:val="40"/>
        </w:rPr>
        <w:drawing>
          <wp:anchor distT="0" distB="0" distL="114300" distR="114300" simplePos="0" relativeHeight="251686912" behindDoc="0" locked="0" layoutInCell="1" allowOverlap="1">
            <wp:simplePos x="0" y="0"/>
            <wp:positionH relativeFrom="column">
              <wp:posOffset>4371975</wp:posOffset>
            </wp:positionH>
            <wp:positionV relativeFrom="paragraph">
              <wp:posOffset>7620</wp:posOffset>
            </wp:positionV>
            <wp:extent cx="1076325" cy="665790"/>
            <wp:effectExtent l="0" t="0" r="0" b="127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7934" cy="666785"/>
                    </a:xfrm>
                    <a:prstGeom prst="rect">
                      <a:avLst/>
                    </a:prstGeom>
                    <a:noFill/>
                  </pic:spPr>
                </pic:pic>
              </a:graphicData>
            </a:graphic>
          </wp:anchor>
        </w:drawing>
      </w:r>
    </w:p>
    <w:p w:rsidR="00844BDB" w:rsidRPr="00844BDB" w:rsidRDefault="00844BDB" w:rsidP="00844BDB">
      <w:pPr>
        <w:spacing w:after="160" w:line="259" w:lineRule="auto"/>
        <w:rPr>
          <w:rFonts w:ascii="Times New Roman" w:eastAsia="Calibri" w:hAnsi="Times New Roman"/>
          <w:b/>
          <w:bCs/>
        </w:rPr>
      </w:pPr>
    </w:p>
    <w:p w:rsidR="00844BDB" w:rsidRDefault="00844BDB" w:rsidP="00844BDB">
      <w:pPr>
        <w:pStyle w:val="ListParagraph"/>
        <w:spacing w:after="160" w:line="259" w:lineRule="auto"/>
        <w:rPr>
          <w:rFonts w:ascii="Times New Roman" w:eastAsia="Calibri" w:hAnsi="Times New Roman"/>
          <w:b/>
          <w:bCs/>
        </w:rPr>
      </w:pPr>
    </w:p>
    <w:p w:rsidR="00A26BD7" w:rsidRDefault="00A26BD7" w:rsidP="00A26BD7">
      <w:pPr>
        <w:pStyle w:val="ListParagraph"/>
        <w:spacing w:after="160" w:line="259" w:lineRule="auto"/>
        <w:rPr>
          <w:rFonts w:ascii="Times New Roman" w:eastAsia="Calibri" w:hAnsi="Times New Roman"/>
          <w:b/>
          <w:bCs/>
        </w:rPr>
      </w:pPr>
    </w:p>
    <w:p w:rsidR="00714D2B" w:rsidRDefault="00714D2B" w:rsidP="00714D2B">
      <w:pPr>
        <w:pStyle w:val="ListParagraph"/>
        <w:spacing w:after="160" w:line="259" w:lineRule="auto"/>
        <w:rPr>
          <w:rFonts w:ascii="Times New Roman" w:eastAsia="Calibri" w:hAnsi="Times New Roman"/>
          <w:b/>
          <w:bCs/>
        </w:rPr>
      </w:pPr>
    </w:p>
    <w:p w:rsidR="00714D2B" w:rsidRDefault="00714D2B" w:rsidP="00714D2B">
      <w:pPr>
        <w:pStyle w:val="ListParagraph"/>
        <w:spacing w:after="160" w:line="259" w:lineRule="auto"/>
        <w:rPr>
          <w:rFonts w:ascii="Times New Roman" w:eastAsia="Calibri" w:hAnsi="Times New Roman"/>
          <w:b/>
          <w:bCs/>
        </w:rPr>
      </w:pPr>
    </w:p>
    <w:p w:rsidR="007151FC" w:rsidRPr="009646B2" w:rsidRDefault="007151FC" w:rsidP="007151FC">
      <w:pPr>
        <w:pStyle w:val="ListParagraph"/>
        <w:numPr>
          <w:ilvl w:val="0"/>
          <w:numId w:val="7"/>
        </w:numPr>
        <w:spacing w:after="160" w:line="259" w:lineRule="auto"/>
        <w:rPr>
          <w:rFonts w:ascii="Times New Roman" w:eastAsia="Calibri" w:hAnsi="Times New Roman"/>
          <w:b/>
          <w:bCs/>
        </w:rPr>
      </w:pPr>
      <w:r w:rsidRPr="009646B2">
        <w:rPr>
          <w:rFonts w:ascii="Times New Roman" w:eastAsia="Calibri" w:hAnsi="Times New Roman"/>
          <w:b/>
          <w:bCs/>
        </w:rPr>
        <w:lastRenderedPageBreak/>
        <w:t>Право на једнаке могућности учешћа у одлучивању о јавним пословима и право на равномерну заступљеност жена и мушкараца у органима локалне заједнице</w:t>
      </w:r>
    </w:p>
    <w:p w:rsidR="007151FC" w:rsidRPr="009646B2" w:rsidRDefault="007151FC" w:rsidP="00A26BD7">
      <w:pPr>
        <w:spacing w:line="259" w:lineRule="auto"/>
        <w:ind w:firstLine="360"/>
        <w:jc w:val="both"/>
        <w:rPr>
          <w:rFonts w:ascii="Calibri" w:eastAsia="Calibri" w:hAnsi="Calibri"/>
          <w:sz w:val="22"/>
          <w:szCs w:val="22"/>
        </w:rPr>
      </w:pPr>
      <w:r w:rsidRPr="009646B2">
        <w:rPr>
          <w:rFonts w:ascii="Times New Roman" w:eastAsia="Calibri" w:hAnsi="Times New Roman"/>
        </w:rPr>
        <w:t>Право грађана да учествују у одлучивању о јавним пословима као једно од основних демократских начела претпоставља право жена и мушкараца на једнаке могућности учешћа у јавном животу локалне заједнице.</w:t>
      </w:r>
      <w:r w:rsidRPr="009646B2">
        <w:rPr>
          <w:rFonts w:ascii="Calibri" w:eastAsia="Calibri" w:hAnsi="Calibri"/>
          <w:sz w:val="22"/>
          <w:szCs w:val="22"/>
        </w:rPr>
        <w:t xml:space="preserve"> </w:t>
      </w:r>
    </w:p>
    <w:p w:rsidR="007151FC" w:rsidRPr="009646B2" w:rsidRDefault="007151FC" w:rsidP="00A26BD7">
      <w:pPr>
        <w:spacing w:line="259" w:lineRule="auto"/>
        <w:ind w:firstLine="360"/>
        <w:jc w:val="both"/>
        <w:rPr>
          <w:rFonts w:ascii="Times New Roman" w:eastAsia="Calibri" w:hAnsi="Times New Roman"/>
        </w:rPr>
      </w:pPr>
      <w:r w:rsidRPr="009646B2">
        <w:rPr>
          <w:rFonts w:ascii="Times New Roman" w:eastAsia="Calibri" w:hAnsi="Times New Roman"/>
        </w:rPr>
        <w:t>Грађани и грађанке општине</w:t>
      </w:r>
      <w:r>
        <w:rPr>
          <w:rFonts w:ascii="Times New Roman" w:eastAsia="Calibri" w:hAnsi="Times New Roman"/>
        </w:rPr>
        <w:t xml:space="preserve"> Мерошина</w:t>
      </w:r>
      <w:r w:rsidRPr="009646B2">
        <w:rPr>
          <w:rFonts w:ascii="Times New Roman" w:eastAsia="Calibri" w:hAnsi="Times New Roman"/>
        </w:rPr>
        <w:t xml:space="preserve"> имају право да, непосредно и путем својих непосредно изабраних представника, активно, под једнаким условима и без дискриминације учествују у одлучивању о пословима из надлежности општине.</w:t>
      </w:r>
    </w:p>
    <w:p w:rsidR="007151FC" w:rsidRPr="009646B2" w:rsidRDefault="007151FC" w:rsidP="007151FC">
      <w:pPr>
        <w:spacing w:line="259" w:lineRule="auto"/>
        <w:jc w:val="both"/>
        <w:rPr>
          <w:rFonts w:ascii="Times New Roman" w:eastAsia="Calibri" w:hAnsi="Times New Roman"/>
        </w:rPr>
      </w:pPr>
      <w:r w:rsidRPr="009646B2">
        <w:rPr>
          <w:rFonts w:ascii="Times New Roman" w:eastAsia="Calibri" w:hAnsi="Times New Roman"/>
        </w:rPr>
        <w:t>Општински органи су дужни да приликом избора, именовања и постављења о којима одлучују општински органи обезбеде равноправну заступљеност жена и мушкараца. На свим изборним и именованим положајима у органима општине обезбеђује се заступљеност од 50% али не мање од 30% представника мање заступљеног пола.</w:t>
      </w:r>
    </w:p>
    <w:p w:rsidR="007151FC" w:rsidRPr="009646B2" w:rsidRDefault="007151FC" w:rsidP="00A26BD7">
      <w:pPr>
        <w:spacing w:line="259" w:lineRule="auto"/>
        <w:ind w:firstLine="720"/>
        <w:jc w:val="both"/>
        <w:rPr>
          <w:rFonts w:ascii="Times New Roman" w:eastAsia="Calibri" w:hAnsi="Times New Roman"/>
        </w:rPr>
      </w:pPr>
      <w:r w:rsidRPr="009646B2">
        <w:rPr>
          <w:rFonts w:ascii="Times New Roman" w:eastAsia="Calibri" w:hAnsi="Times New Roman"/>
        </w:rPr>
        <w:t>Најмање једно место на позицији председника/потпредседника Скупштине општине обезбеђује се за мање заступљени пол.</w:t>
      </w:r>
    </w:p>
    <w:p w:rsidR="007151FC" w:rsidRPr="007151FC" w:rsidRDefault="007151FC" w:rsidP="00A26BD7">
      <w:pPr>
        <w:spacing w:after="160" w:line="259" w:lineRule="auto"/>
        <w:ind w:firstLine="720"/>
        <w:jc w:val="both"/>
        <w:rPr>
          <w:rFonts w:ascii="Times New Roman" w:eastAsia="Calibri" w:hAnsi="Times New Roman"/>
          <w:u w:val="single"/>
        </w:rPr>
      </w:pPr>
      <w:r w:rsidRPr="009646B2">
        <w:rPr>
          <w:rFonts w:ascii="Times New Roman" w:eastAsia="Calibri" w:hAnsi="Times New Roman"/>
          <w:u w:val="single"/>
        </w:rPr>
        <w:t>Анализом горе приказаних графикона организационе структуре органа управљања и одлучивања можемо закључити да у Општини Мерошина постоји ни</w:t>
      </w:r>
      <w:r w:rsidRPr="007151FC">
        <w:rPr>
          <w:rFonts w:ascii="Times New Roman" w:eastAsia="Calibri" w:hAnsi="Times New Roman"/>
          <w:u w:val="single"/>
        </w:rPr>
        <w:t>жи</w:t>
      </w:r>
      <w:r w:rsidRPr="009646B2">
        <w:rPr>
          <w:rFonts w:ascii="Times New Roman" w:eastAsia="Calibri" w:hAnsi="Times New Roman"/>
          <w:u w:val="single"/>
        </w:rPr>
        <w:t xml:space="preserve"> ризик од повреда принципа родне равноправнасти у органима одлучивања, наиме од укупно 31 одборника 10 су жене, што чини 32 % и тиме је испоштован законом предвиђен минимум за учешће жена у процесима одлучивања. Председник скупштине је мушкарац, док је жена заменица председника скупштине. Секретар скупштине је мушкарац. Такође радили смо и родну анализу састава Скупштинских радних тела  Комисија и Савета - Савет за здравље и Савет за пољопривреду у свом саставу броје 2 жене од 5 представника што чини 40 %.  Такђе Комисија за привредни развој, Другостепена изборна комисија и Комисија за представке и притужбе од укупно 5 чланова броји 2 жене што такође износи 40 %. Комисија за кадровска и административно – мандатна питања у свом саставу броји само мушкраце, дакле 100 %. У  састав Комисије за спровођење избора за чланове савета месних заједница од 6, 1 је жена, 16 %.</w:t>
      </w:r>
      <w:r w:rsidRPr="007151FC">
        <w:rPr>
          <w:u w:val="single"/>
        </w:rPr>
        <w:t xml:space="preserve"> Сматрамо да општина Мерошина је кроз радна тела </w:t>
      </w:r>
      <w:r w:rsidRPr="007151FC">
        <w:rPr>
          <w:rFonts w:ascii="Times New Roman" w:eastAsia="Calibri" w:hAnsi="Times New Roman"/>
          <w:u w:val="single"/>
        </w:rPr>
        <w:t>као интегрални део структуре локалне власти мање више омогућила, кроз адекватан број жена које улазе у састав, да жене непосредно суделују у одлучивању о питањима из надлежности локалне самоуправе (тело при скупштини општине), како би могле оперативно да учествују у процесу предлагања одлука као и да се непосредно ангажују на њиховој практичној примени. Неопходно је оснажити жене и подићи свест жена да буду активније и да се јављају за реч испред своје посланичке групе, и активније учествују у самом процесу доношења одлука, мишљења смо да је њихова улога до сада била пасивна и сводила се  на изгласавање тачака дневног реда.</w:t>
      </w:r>
    </w:p>
    <w:p w:rsidR="008D02B8" w:rsidRDefault="0016311F" w:rsidP="00A26BD7">
      <w:pPr>
        <w:ind w:firstLine="720"/>
        <w:jc w:val="both"/>
        <w:rPr>
          <w:rFonts w:ascii="Times New Roman" w:eastAsia="Times New Roman" w:hAnsi="Times New Roman"/>
          <w:lang w:val="ru-RU"/>
        </w:rPr>
      </w:pPr>
      <w:r w:rsidRPr="002C508C">
        <w:rPr>
          <w:rFonts w:ascii="Times New Roman" w:eastAsia="Times New Roman" w:hAnsi="Times New Roman"/>
          <w:b/>
          <w:bCs/>
          <w:lang w:val="ru-RU"/>
        </w:rPr>
        <w:t>Председник општине</w:t>
      </w:r>
      <w:r w:rsidRPr="002C508C">
        <w:rPr>
          <w:rFonts w:ascii="Times New Roman" w:eastAsia="Times New Roman" w:hAnsi="Times New Roman"/>
          <w:lang w:val="ru-RU"/>
        </w:rPr>
        <w:t xml:space="preserve"> има извршну функцију у општини. У оквиру своје функције и надлежности, Председник општине  обавља низ послова, од којих треба споменути најважније: представља и заступа општину,  усмерава и усклађује рад Општинске управе, предлаже начин решавања питања о којима одлучује Скупштина општине, наредбодавац је за буџет и председава седницама Општинског већа.</w:t>
      </w:r>
      <w:r>
        <w:rPr>
          <w:rFonts w:ascii="Times New Roman" w:eastAsia="Times New Roman" w:hAnsi="Times New Roman"/>
          <w:lang w:val="ru-RU"/>
        </w:rPr>
        <w:t xml:space="preserve"> </w:t>
      </w:r>
      <w:r w:rsidRPr="0016311F">
        <w:rPr>
          <w:rFonts w:ascii="Times New Roman" w:eastAsia="Calibri" w:hAnsi="Times New Roman"/>
          <w:b/>
          <w:lang w:val="sr-Cyrl-CS"/>
        </w:rPr>
        <w:t>Председник општине</w:t>
      </w:r>
      <w:r w:rsidRPr="0016311F">
        <w:rPr>
          <w:rFonts w:ascii="Times New Roman" w:eastAsia="Calibri" w:hAnsi="Times New Roman"/>
          <w:lang w:val="sr-Cyrl-CS"/>
        </w:rPr>
        <w:t xml:space="preserve"> има </w:t>
      </w:r>
      <w:r w:rsidRPr="0016311F">
        <w:rPr>
          <w:rFonts w:ascii="Times New Roman" w:eastAsia="Calibri" w:hAnsi="Times New Roman"/>
          <w:b/>
          <w:bCs/>
          <w:lang w:val="sr-Cyrl-CS"/>
        </w:rPr>
        <w:t xml:space="preserve">заменика </w:t>
      </w:r>
      <w:r w:rsidRPr="0016311F">
        <w:rPr>
          <w:rFonts w:ascii="Times New Roman" w:eastAsia="Calibri" w:hAnsi="Times New Roman"/>
          <w:lang w:val="sr-Cyrl-CS"/>
        </w:rPr>
        <w:t xml:space="preserve">који га замењује у случају његове одсутности и спречености да обавља своју </w:t>
      </w:r>
      <w:r w:rsidRPr="0016311F">
        <w:rPr>
          <w:rFonts w:ascii="Times New Roman" w:eastAsia="Calibri" w:hAnsi="Times New Roman"/>
          <w:lang w:val="sr-Cyrl-CS"/>
        </w:rPr>
        <w:lastRenderedPageBreak/>
        <w:t>дужност.</w:t>
      </w:r>
      <w:r>
        <w:rPr>
          <w:rFonts w:ascii="Times New Roman" w:eastAsia="Calibri" w:hAnsi="Times New Roman"/>
          <w:lang w:val="sr-Cyrl-CS"/>
        </w:rPr>
        <w:t xml:space="preserve"> </w:t>
      </w:r>
      <w:r w:rsidRPr="0016311F">
        <w:rPr>
          <w:rFonts w:ascii="Times New Roman" w:eastAsia="Calibri" w:hAnsi="Times New Roman"/>
        </w:rPr>
        <w:t xml:space="preserve">У Општинској управи се као посебна оргнаизациона јединица образује </w:t>
      </w:r>
      <w:r w:rsidRPr="0016311F">
        <w:rPr>
          <w:rFonts w:ascii="Times New Roman" w:eastAsia="Calibri" w:hAnsi="Times New Roman"/>
          <w:b/>
          <w:bCs/>
        </w:rPr>
        <w:t>Кабинете председника општине</w:t>
      </w:r>
      <w:r w:rsidRPr="0016311F">
        <w:rPr>
          <w:rFonts w:ascii="Times New Roman" w:eastAsia="Calibri" w:hAnsi="Times New Roman"/>
        </w:rPr>
        <w:t>.</w:t>
      </w:r>
      <w:r w:rsidRPr="0016311F">
        <w:rPr>
          <w:rFonts w:ascii="Times New Roman" w:eastAsia="Times New Roman" w:hAnsi="Times New Roman"/>
          <w:bCs/>
          <w:lang w:val="ru-RU" w:eastAsia="sl-SI"/>
        </w:rPr>
        <w:t xml:space="preserve"> Помоћниц</w:t>
      </w:r>
      <w:r>
        <w:rPr>
          <w:rFonts w:ascii="Times New Roman" w:eastAsia="Times New Roman" w:hAnsi="Times New Roman"/>
          <w:bCs/>
          <w:lang w:val="ru-RU" w:eastAsia="sl-SI"/>
        </w:rPr>
        <w:t>к</w:t>
      </w:r>
      <w:r w:rsidRPr="0016311F">
        <w:rPr>
          <w:rFonts w:ascii="Times New Roman" w:eastAsia="Times New Roman" w:hAnsi="Times New Roman"/>
          <w:bCs/>
          <w:lang w:val="ru-RU" w:eastAsia="sl-SI"/>
        </w:rPr>
        <w:t xml:space="preserve"> председника Општине покрећу иницијативе, предлажу пројекте и сачињавају мишљења у вези са питањима која су од значаја за развој у области за које су постављени и врше друге послове утврђене актом о организацији Општинске управе.</w:t>
      </w:r>
    </w:p>
    <w:p w:rsidR="0016311F" w:rsidRPr="0016311F" w:rsidRDefault="0016311F" w:rsidP="0016311F">
      <w:pPr>
        <w:ind w:firstLine="708"/>
        <w:jc w:val="both"/>
        <w:rPr>
          <w:rFonts w:ascii="Times New Roman" w:eastAsia="Times New Roman" w:hAnsi="Times New Roman"/>
          <w:lang w:val="ru-RU"/>
        </w:rPr>
      </w:pPr>
    </w:p>
    <w:p w:rsidR="008D02B8" w:rsidRDefault="009A7854" w:rsidP="00D74462">
      <w:pPr>
        <w:jc w:val="center"/>
        <w:rPr>
          <w:rFonts w:ascii="Times New Roman" w:eastAsia="Times New Roman" w:hAnsi="Times New Roman"/>
          <w:b/>
          <w:sz w:val="40"/>
          <w:szCs w:val="40"/>
        </w:rPr>
      </w:pPr>
      <w:r>
        <w:rPr>
          <w:rFonts w:ascii="Times New Roman" w:eastAsia="Times New Roman" w:hAnsi="Times New Roman"/>
          <w:b/>
          <w:noProof/>
          <w:sz w:val="40"/>
          <w:szCs w:val="40"/>
        </w:rPr>
        <w:pict>
          <v:shape id="Text Box 124" o:spid="_x0000_s1028" type="#_x0000_t202" style="position:absolute;left:0;text-align:left;margin-left:0;margin-top:3pt;width:483pt;height:81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" fillcolor="#9c0">
            <o:extrusion v:ext="view" backdepth="9600pt" color="#9c0" on="t" viewpoint="0,34.72222mm" viewpointorigin="0,.5" skewangle="90" lightposition="-50000" lightposition2="50000" type="perspective"/>
            <v:textbox>
              <w:txbxContent>
                <w:p w:rsidR="00B74653" w:rsidRDefault="00B74653" w:rsidP="00B74653">
                  <w:pPr>
                    <w:rPr>
                      <w:rFonts w:ascii="Times New Roman" w:hAnsi="Times New Roman"/>
                      <w:b/>
                      <w:bCs/>
                      <w:sz w:val="36"/>
                      <w:szCs w:val="36"/>
                      <w:lang w:val="ru-RU"/>
                    </w:rPr>
                  </w:pPr>
                  <w:r>
                    <w:rPr>
                      <w:rFonts w:ascii="Times New Roman" w:hAnsi="Times New Roman"/>
                      <w:b/>
                      <w:bCs/>
                      <w:sz w:val="36"/>
                      <w:szCs w:val="36"/>
                      <w:lang w:val="ru-RU"/>
                    </w:rPr>
                    <w:t xml:space="preserve">                        </w:t>
                  </w:r>
                </w:p>
                <w:p w:rsidR="00B74653" w:rsidRDefault="00B74653" w:rsidP="00B74653">
                  <w:pPr>
                    <w:rPr>
                      <w:rFonts w:ascii="Times New Roman" w:hAnsi="Times New Roman"/>
                      <w:b/>
                      <w:bCs/>
                      <w:sz w:val="36"/>
                      <w:szCs w:val="36"/>
                      <w:lang w:val="ru-RU"/>
                    </w:rPr>
                  </w:pPr>
                  <w:r>
                    <w:rPr>
                      <w:rFonts w:ascii="Times New Roman" w:hAnsi="Times New Roman"/>
                      <w:b/>
                      <w:bCs/>
                      <w:sz w:val="36"/>
                      <w:szCs w:val="36"/>
                      <w:lang w:val="ru-RU"/>
                    </w:rPr>
                    <w:t xml:space="preserve">                           ПРЕДСЕДНИК</w:t>
                  </w:r>
                  <w:r w:rsidRPr="008D02B8">
                    <w:rPr>
                      <w:rFonts w:ascii="Times New Roman" w:hAnsi="Times New Roman"/>
                      <w:b/>
                      <w:bCs/>
                      <w:sz w:val="36"/>
                      <w:szCs w:val="36"/>
                      <w:lang w:val="ru-RU"/>
                    </w:rPr>
                    <w:t xml:space="preserve"> ОПШТИНЕ</w:t>
                  </w:r>
                </w:p>
                <w:p w:rsidR="004C3C58" w:rsidRPr="004C3C58" w:rsidRDefault="004C3C58" w:rsidP="00B74653">
                  <w:pPr>
                    <w:rPr>
                      <w:rFonts w:ascii="Times New Roman" w:hAnsi="Times New Roman"/>
                      <w:i/>
                      <w:iCs/>
                      <w:sz w:val="28"/>
                      <w:szCs w:val="28"/>
                      <w:lang w:val="ru-RU"/>
                    </w:rPr>
                  </w:pPr>
                  <w:r w:rsidRPr="004C3C58">
                    <w:rPr>
                      <w:rFonts w:ascii="Times New Roman" w:hAnsi="Times New Roman"/>
                      <w:i/>
                      <w:iCs/>
                      <w:sz w:val="28"/>
                      <w:szCs w:val="28"/>
                      <w:lang w:val="ru-RU"/>
                    </w:rPr>
                    <w:t xml:space="preserve">                                     </w:t>
                  </w:r>
                  <w:r>
                    <w:rPr>
                      <w:rFonts w:ascii="Times New Roman" w:hAnsi="Times New Roman"/>
                      <w:i/>
                      <w:iCs/>
                      <w:sz w:val="28"/>
                      <w:szCs w:val="28"/>
                      <w:lang w:val="ru-RU"/>
                    </w:rPr>
                    <w:t xml:space="preserve">                </w:t>
                  </w:r>
                  <w:r w:rsidRPr="004C3C58">
                    <w:rPr>
                      <w:rFonts w:ascii="Times New Roman" w:hAnsi="Times New Roman"/>
                      <w:i/>
                      <w:iCs/>
                      <w:sz w:val="28"/>
                      <w:szCs w:val="28"/>
                      <w:lang w:val="ru-RU"/>
                    </w:rPr>
                    <w:t>Саша Јовановић</w:t>
                  </w:r>
                </w:p>
              </w:txbxContent>
            </v:textbox>
          </v:shape>
        </w:pict>
      </w:r>
    </w:p>
    <w:p w:rsidR="008D02B8" w:rsidRPr="00510AB5" w:rsidRDefault="008D02B8" w:rsidP="00D74462">
      <w:pPr>
        <w:jc w:val="center"/>
        <w:rPr>
          <w:rFonts w:ascii="Times New Roman" w:eastAsia="Times New Roman" w:hAnsi="Times New Roman"/>
          <w:b/>
          <w:sz w:val="40"/>
          <w:szCs w:val="40"/>
        </w:rPr>
      </w:pPr>
    </w:p>
    <w:p w:rsidR="00510AB5" w:rsidRDefault="00510AB5"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9A7854" w:rsidP="00D74462">
      <w:pPr>
        <w:jc w:val="center"/>
        <w:rPr>
          <w:rFonts w:ascii="Times New Roman" w:eastAsia="Times New Roman" w:hAnsi="Times New Roman"/>
          <w:b/>
        </w:rPr>
      </w:pPr>
      <w:r>
        <w:rPr>
          <w:rFonts w:ascii="Times New Roman" w:eastAsia="Times New Roman" w:hAnsi="Times New Roman"/>
          <w:b/>
          <w:noProof/>
        </w:rPr>
        <w:pict>
          <v:rect id="Rectangle 126" o:spid="_x0000_s1029" style="position:absolute;left:0;text-align:left;margin-left:147pt;margin-top:1.55pt;width:196.5pt;height:63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" fillcolor="#24903e" strokecolor="black [3213]" strokeweight="1pt">
            <v:textbox>
              <w:txbxContent>
                <w:p w:rsidR="00B74653" w:rsidRDefault="00B74653" w:rsidP="00B74653">
                  <w:pPr>
                    <w:jc w:val="center"/>
                    <w:rPr>
                      <w:rFonts w:ascii="Times New Roman" w:hAnsi="Times New Roman"/>
                      <w:color w:val="000000" w:themeColor="text1"/>
                      <w:sz w:val="36"/>
                      <w:szCs w:val="36"/>
                    </w:rPr>
                  </w:pPr>
                  <w:r w:rsidRPr="00B74653">
                    <w:rPr>
                      <w:rFonts w:ascii="Times New Roman" w:hAnsi="Times New Roman"/>
                      <w:color w:val="000000" w:themeColor="text1"/>
                      <w:sz w:val="36"/>
                      <w:szCs w:val="36"/>
                    </w:rPr>
                    <w:t>Заменик председника</w:t>
                  </w:r>
                </w:p>
                <w:p w:rsidR="004C3C58" w:rsidRPr="004C3C58" w:rsidRDefault="004C3C58" w:rsidP="00B74653">
                  <w:pPr>
                    <w:jc w:val="center"/>
                    <w:rPr>
                      <w:rFonts w:ascii="Times New Roman" w:hAnsi="Times New Roman"/>
                      <w:i/>
                      <w:iCs/>
                      <w:color w:val="000000" w:themeColor="text1"/>
                      <w:sz w:val="28"/>
                      <w:szCs w:val="28"/>
                    </w:rPr>
                  </w:pPr>
                  <w:r w:rsidRPr="004C3C58">
                    <w:rPr>
                      <w:rFonts w:ascii="Times New Roman" w:hAnsi="Times New Roman"/>
                      <w:i/>
                      <w:iCs/>
                      <w:color w:val="000000" w:themeColor="text1"/>
                      <w:sz w:val="28"/>
                      <w:szCs w:val="28"/>
                    </w:rPr>
                    <w:t>Емилија Петковић</w:t>
                  </w:r>
                </w:p>
              </w:txbxContent>
            </v:textbox>
          </v:rect>
        </w:pict>
      </w: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9A7854" w:rsidP="00D74462">
      <w:pPr>
        <w:jc w:val="center"/>
        <w:rPr>
          <w:rFonts w:ascii="Times New Roman" w:eastAsia="Times New Roman" w:hAnsi="Times New Roman"/>
          <w:b/>
        </w:rPr>
      </w:pPr>
      <w:r>
        <w:rPr>
          <w:rFonts w:ascii="Times New Roman" w:eastAsia="Times New Roman" w:hAnsi="Times New Roman"/>
          <w:b/>
          <w:noProof/>
        </w:rPr>
        <w:pict>
          <v:rect id="Rectangle 128" o:spid="_x0000_s1030" style="position:absolute;left:0;text-align:left;margin-left:147pt;margin-top:13.75pt;width:193.5pt;height:99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" fillcolor="#24903e" strokecolor="#1f3763 [1604]" strokeweight="1pt">
            <v:textbox>
              <w:txbxContent>
                <w:p w:rsidR="004C3C58" w:rsidRDefault="004C3C58" w:rsidP="004C3C58">
                  <w:pPr>
                    <w:jc w:val="center"/>
                    <w:rPr>
                      <w:rFonts w:ascii="Times New Roman" w:hAnsi="Times New Roman"/>
                      <w:color w:val="000000" w:themeColor="text1"/>
                      <w:sz w:val="36"/>
                      <w:szCs w:val="36"/>
                    </w:rPr>
                  </w:pPr>
                  <w:r w:rsidRPr="004C3C58">
                    <w:rPr>
                      <w:rFonts w:ascii="Times New Roman" w:hAnsi="Times New Roman"/>
                      <w:color w:val="000000" w:themeColor="text1"/>
                      <w:sz w:val="36"/>
                      <w:szCs w:val="36"/>
                    </w:rPr>
                    <w:t>Помоћник предсдника за локално економски развој</w:t>
                  </w:r>
                </w:p>
                <w:p w:rsidR="004C3C58" w:rsidRPr="004C3C58" w:rsidRDefault="004C3C58" w:rsidP="004C3C58">
                  <w:pPr>
                    <w:jc w:val="center"/>
                    <w:rPr>
                      <w:rFonts w:ascii="Times New Roman" w:hAnsi="Times New Roman"/>
                      <w:i/>
                      <w:iCs/>
                      <w:color w:val="000000" w:themeColor="text1"/>
                      <w:sz w:val="32"/>
                      <w:szCs w:val="32"/>
                    </w:rPr>
                  </w:pPr>
                  <w:r w:rsidRPr="004C3C58">
                    <w:rPr>
                      <w:rFonts w:ascii="Times New Roman" w:hAnsi="Times New Roman"/>
                      <w:i/>
                      <w:iCs/>
                      <w:color w:val="000000" w:themeColor="text1"/>
                      <w:sz w:val="32"/>
                      <w:szCs w:val="32"/>
                    </w:rPr>
                    <w:t>Јовица Марковић</w:t>
                  </w:r>
                </w:p>
              </w:txbxContent>
            </v:textbox>
          </v:rect>
        </w:pict>
      </w: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9A7854" w:rsidP="00D74462">
      <w:pPr>
        <w:jc w:val="center"/>
        <w:rPr>
          <w:rFonts w:ascii="Times New Roman" w:eastAsia="Times New Roman" w:hAnsi="Times New Roman"/>
          <w:b/>
        </w:rPr>
      </w:pPr>
      <w:r>
        <w:rPr>
          <w:rFonts w:ascii="Times New Roman" w:eastAsia="Times New Roman" w:hAnsi="Times New Roman"/>
          <w:b/>
          <w:noProof/>
        </w:rPr>
        <w:pict>
          <v:rect id="Rectangle 129" o:spid="_x0000_s1031" style="position:absolute;left:0;text-align:left;margin-left:153pt;margin-top:4.3pt;width:188.25pt;height:76.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" fillcolor="#24903e" strokecolor="#1f3763 [1604]" strokeweight="1pt">
            <v:textbox>
              <w:txbxContent>
                <w:p w:rsidR="003113CB" w:rsidRPr="003113CB" w:rsidRDefault="003113CB" w:rsidP="003113CB">
                  <w:pPr>
                    <w:jc w:val="center"/>
                    <w:rPr>
                      <w:rFonts w:ascii="Times New Roman" w:hAnsi="Times New Roman"/>
                      <w:color w:val="000000" w:themeColor="text1"/>
                      <w:sz w:val="36"/>
                      <w:szCs w:val="36"/>
                    </w:rPr>
                  </w:pPr>
                  <w:r w:rsidRPr="003113CB">
                    <w:rPr>
                      <w:rFonts w:ascii="Times New Roman" w:hAnsi="Times New Roman"/>
                      <w:color w:val="000000" w:themeColor="text1"/>
                      <w:sz w:val="36"/>
                      <w:szCs w:val="36"/>
                    </w:rPr>
                    <w:t>Кабинет предсдника општине</w:t>
                  </w:r>
                </w:p>
              </w:txbxContent>
            </v:textbox>
          </v:rect>
        </w:pict>
      </w: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9A7854" w:rsidP="00D74462">
      <w:pPr>
        <w:jc w:val="center"/>
        <w:rPr>
          <w:rFonts w:ascii="Times New Roman" w:eastAsia="Times New Roman" w:hAnsi="Times New Roman"/>
          <w:b/>
        </w:rPr>
      </w:pPr>
      <w:r>
        <w:rPr>
          <w:rFonts w:ascii="Times New Roman" w:eastAsia="Times New Roman" w:hAnsi="Times New Roman"/>
          <w:b/>
          <w:noProof/>
        </w:rPr>
        <w:pict>
          <v:rect id="Rectangle 131" o:spid="_x0000_s1032" style="position:absolute;left:0;text-align:left;margin-left:279.75pt;margin-top:9.6pt;width:124.5pt;height:51.75pt;flip:x;z-index:251695104;visibility:visible;mso-width-relative:margin;mso-height-relative:margin;v-text-anchor:middle" wrapcoords="-130 -313 -130 21287 21730 21287 21730 -313 -130 -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" fillcolor="#24903e" strokecolor="#1f3763 [1604]" strokeweight="1pt">
            <v:textbox>
              <w:txbxContent>
                <w:p w:rsidR="003113CB" w:rsidRPr="003113CB" w:rsidRDefault="003113CB" w:rsidP="003113CB">
                  <w:pPr>
                    <w:jc w:val="center"/>
                    <w:rPr>
                      <w:rFonts w:ascii="Times New Roman" w:hAnsi="Times New Roman"/>
                      <w:bCs/>
                      <w:color w:val="000000" w:themeColor="text1"/>
                      <w:sz w:val="28"/>
                      <w:szCs w:val="28"/>
                    </w:rPr>
                  </w:pPr>
                  <w:r w:rsidRPr="003113CB">
                    <w:rPr>
                      <w:rFonts w:ascii="Times New Roman" w:hAnsi="Times New Roman"/>
                      <w:bCs/>
                      <w:color w:val="000000" w:themeColor="text1"/>
                      <w:sz w:val="28"/>
                      <w:szCs w:val="28"/>
                    </w:rPr>
                    <w:t>Послови у области спорта</w:t>
                  </w:r>
                </w:p>
              </w:txbxContent>
            </v:textbox>
            <w10:wrap type="through"/>
          </v:rect>
        </w:pict>
      </w:r>
      <w:r>
        <w:rPr>
          <w:rFonts w:ascii="Times New Roman" w:eastAsia="Times New Roman" w:hAnsi="Times New Roman"/>
          <w:b/>
          <w:noProof/>
        </w:rPr>
        <w:pict>
          <v:rect id="Rectangle 130" o:spid="_x0000_s1033" style="position:absolute;left:0;text-align:left;margin-left:81pt;margin-top:6.6pt;width:137.25pt;height:55.5pt;z-index:251694080;visibility:visible;mso-width-relative:margin;mso-height-relative:margin;v-text-anchor:middle" wrapcoords="-118 -292 -118 21308 21718 21308 21718 -292 -118 -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" fillcolor="#24903e" strokecolor="#1f3763 [1604]" strokeweight="1pt">
            <v:textbox>
              <w:txbxContent>
                <w:p w:rsidR="003113CB" w:rsidRPr="003113CB" w:rsidRDefault="003113CB" w:rsidP="003113CB">
                  <w:pPr>
                    <w:jc w:val="center"/>
                    <w:rPr>
                      <w:bCs/>
                      <w:color w:val="000000" w:themeColor="text1"/>
                      <w:sz w:val="32"/>
                      <w:szCs w:val="32"/>
                    </w:rPr>
                  </w:pPr>
                  <w:r w:rsidRPr="003113CB">
                    <w:rPr>
                      <w:rFonts w:ascii="Times New Roman" w:eastAsia="Times New Roman" w:hAnsi="Times New Roman"/>
                      <w:bCs/>
                      <w:color w:val="000000" w:themeColor="text1"/>
                      <w:sz w:val="32"/>
                      <w:szCs w:val="32"/>
                    </w:rPr>
                    <w:t>Шеф кабинета</w:t>
                  </w:r>
                </w:p>
              </w:txbxContent>
            </v:textbox>
            <w10:wrap type="through"/>
          </v:rect>
        </w:pict>
      </w: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C95720" w:rsidRDefault="00C95720" w:rsidP="00D74462">
      <w:pPr>
        <w:jc w:val="center"/>
        <w:rPr>
          <w:rFonts w:ascii="Times New Roman" w:eastAsia="Times New Roman" w:hAnsi="Times New Roman"/>
          <w:b/>
        </w:rPr>
      </w:pPr>
    </w:p>
    <w:p w:rsidR="007151FC" w:rsidRDefault="007151FC" w:rsidP="00AF77A3">
      <w:pPr>
        <w:jc w:val="both"/>
        <w:rPr>
          <w:rFonts w:ascii="Times New Roman" w:eastAsia="Times New Roman" w:hAnsi="Times New Roman"/>
          <w:b/>
          <w:lang w:val="sr-Cyrl-CS"/>
        </w:rPr>
      </w:pPr>
    </w:p>
    <w:p w:rsidR="007151FC" w:rsidRDefault="007151FC" w:rsidP="00AF77A3">
      <w:pPr>
        <w:jc w:val="both"/>
        <w:rPr>
          <w:rFonts w:ascii="Times New Roman" w:eastAsia="Times New Roman" w:hAnsi="Times New Roman"/>
          <w:b/>
          <w:lang w:val="sr-Cyrl-CS"/>
        </w:rPr>
      </w:pPr>
    </w:p>
    <w:p w:rsidR="00AF77A3" w:rsidRPr="00AF77A3" w:rsidRDefault="00AF77A3" w:rsidP="007151FC">
      <w:pPr>
        <w:ind w:firstLine="720"/>
        <w:jc w:val="both"/>
        <w:rPr>
          <w:rFonts w:ascii="Times New Roman" w:eastAsia="Times New Roman" w:hAnsi="Times New Roman"/>
          <w:lang w:val="sr-Cyrl-CS"/>
        </w:rPr>
      </w:pPr>
      <w:r w:rsidRPr="00AF77A3">
        <w:rPr>
          <w:rFonts w:ascii="Times New Roman" w:eastAsia="Times New Roman" w:hAnsi="Times New Roman"/>
          <w:b/>
          <w:lang w:val="sr-Cyrl-CS"/>
        </w:rPr>
        <w:t>Општинско веће</w:t>
      </w:r>
      <w:r w:rsidRPr="00AF77A3">
        <w:rPr>
          <w:rFonts w:ascii="Times New Roman" w:eastAsia="Times New Roman" w:hAnsi="Times New Roman"/>
          <w:lang w:val="sr-Cyrl-CS"/>
        </w:rPr>
        <w:t xml:space="preserve"> чине председник </w:t>
      </w:r>
      <w:r w:rsidRPr="00AF77A3">
        <w:rPr>
          <w:rFonts w:ascii="Times New Roman" w:eastAsia="Times New Roman" w:hAnsi="Times New Roman"/>
          <w:lang w:val="sr-Latn-CS"/>
        </w:rPr>
        <w:t>О</w:t>
      </w:r>
      <w:r w:rsidRPr="00AF77A3">
        <w:rPr>
          <w:rFonts w:ascii="Times New Roman" w:eastAsia="Times New Roman" w:hAnsi="Times New Roman"/>
          <w:lang w:val="sr-Cyrl-CS"/>
        </w:rPr>
        <w:t xml:space="preserve">пштине, заменик председника </w:t>
      </w:r>
      <w:r w:rsidRPr="00AF77A3">
        <w:rPr>
          <w:rFonts w:ascii="Times New Roman" w:eastAsia="Times New Roman" w:hAnsi="Times New Roman"/>
          <w:lang w:val="sr-Latn-CS"/>
        </w:rPr>
        <w:t>О</w:t>
      </w:r>
      <w:r w:rsidRPr="00AF77A3">
        <w:rPr>
          <w:rFonts w:ascii="Times New Roman" w:eastAsia="Times New Roman" w:hAnsi="Times New Roman"/>
          <w:lang w:val="sr-Cyrl-CS"/>
        </w:rPr>
        <w:t>пштине, као  и</w:t>
      </w:r>
      <w:r w:rsidRPr="00AF77A3">
        <w:rPr>
          <w:rFonts w:ascii="Times New Roman" w:eastAsia="Times New Roman" w:hAnsi="Times New Roman"/>
          <w:lang w:val="sr-Latn-CS"/>
        </w:rPr>
        <w:t xml:space="preserve"> </w:t>
      </w:r>
      <w:r w:rsidRPr="00AF77A3">
        <w:rPr>
          <w:rFonts w:ascii="Times New Roman" w:eastAsia="Times New Roman" w:hAnsi="Times New Roman"/>
        </w:rPr>
        <w:t>5</w:t>
      </w:r>
      <w:r w:rsidRPr="00AF77A3">
        <w:rPr>
          <w:rFonts w:ascii="Times New Roman" w:eastAsia="Times New Roman" w:hAnsi="Times New Roman"/>
          <w:lang w:val="sr-Latn-CS"/>
        </w:rPr>
        <w:t xml:space="preserve"> </w:t>
      </w:r>
      <w:r w:rsidRPr="00AF77A3">
        <w:rPr>
          <w:rFonts w:ascii="Times New Roman" w:eastAsia="Times New Roman" w:hAnsi="Times New Roman"/>
          <w:lang w:val="sr-Cyrl-CS"/>
        </w:rPr>
        <w:t>чланов</w:t>
      </w:r>
      <w:r w:rsidRPr="00AF77A3">
        <w:rPr>
          <w:rFonts w:ascii="Times New Roman" w:eastAsia="Times New Roman" w:hAnsi="Times New Roman"/>
          <w:lang w:val="sr-Latn-CS"/>
        </w:rPr>
        <w:t>а</w:t>
      </w:r>
      <w:r w:rsidRPr="00AF77A3">
        <w:rPr>
          <w:rFonts w:ascii="Times New Roman" w:eastAsia="Times New Roman" w:hAnsi="Times New Roman"/>
          <w:lang w:val="sr-Cyrl-CS"/>
        </w:rPr>
        <w:t xml:space="preserve"> </w:t>
      </w:r>
      <w:r w:rsidRPr="00AF77A3">
        <w:rPr>
          <w:rFonts w:ascii="Times New Roman" w:eastAsia="Times New Roman" w:hAnsi="Times New Roman"/>
          <w:lang w:val="sr-Latn-CS"/>
        </w:rPr>
        <w:t>О</w:t>
      </w:r>
      <w:r w:rsidRPr="00AF77A3">
        <w:rPr>
          <w:rFonts w:ascii="Times New Roman" w:eastAsia="Times New Roman" w:hAnsi="Times New Roman"/>
          <w:lang w:val="sr-Cyrl-CS"/>
        </w:rPr>
        <w:t xml:space="preserve">пштинског већа. Председник </w:t>
      </w:r>
      <w:r w:rsidRPr="00AF77A3">
        <w:rPr>
          <w:rFonts w:ascii="Times New Roman" w:eastAsia="Times New Roman" w:hAnsi="Times New Roman"/>
          <w:lang w:val="sr-Latn-CS"/>
        </w:rPr>
        <w:t>О</w:t>
      </w:r>
      <w:r w:rsidRPr="00AF77A3">
        <w:rPr>
          <w:rFonts w:ascii="Times New Roman" w:eastAsia="Times New Roman" w:hAnsi="Times New Roman"/>
          <w:lang w:val="sr-Cyrl-CS"/>
        </w:rPr>
        <w:t xml:space="preserve">пштине је председник </w:t>
      </w:r>
      <w:r w:rsidRPr="00AF77A3">
        <w:rPr>
          <w:rFonts w:ascii="Times New Roman" w:eastAsia="Times New Roman" w:hAnsi="Times New Roman"/>
          <w:lang w:val="sr-Latn-CS"/>
        </w:rPr>
        <w:t>О</w:t>
      </w:r>
      <w:r w:rsidRPr="00AF77A3">
        <w:rPr>
          <w:rFonts w:ascii="Times New Roman" w:eastAsia="Times New Roman" w:hAnsi="Times New Roman"/>
          <w:lang w:val="sr-Cyrl-CS"/>
        </w:rPr>
        <w:t xml:space="preserve">пштинског већа. Заменик председника </w:t>
      </w:r>
      <w:r w:rsidRPr="00AF77A3">
        <w:rPr>
          <w:rFonts w:ascii="Times New Roman" w:eastAsia="Times New Roman" w:hAnsi="Times New Roman"/>
          <w:lang w:val="sr-Latn-CS"/>
        </w:rPr>
        <w:t>О</w:t>
      </w:r>
      <w:r w:rsidRPr="00AF77A3">
        <w:rPr>
          <w:rFonts w:ascii="Times New Roman" w:eastAsia="Times New Roman" w:hAnsi="Times New Roman"/>
          <w:lang w:val="sr-Cyrl-CS"/>
        </w:rPr>
        <w:t xml:space="preserve">пштине је члан </w:t>
      </w:r>
      <w:r w:rsidRPr="00AF77A3">
        <w:rPr>
          <w:rFonts w:ascii="Times New Roman" w:eastAsia="Times New Roman" w:hAnsi="Times New Roman"/>
          <w:lang w:val="sr-Latn-CS"/>
        </w:rPr>
        <w:t>О</w:t>
      </w:r>
      <w:r w:rsidRPr="00AF77A3">
        <w:rPr>
          <w:rFonts w:ascii="Times New Roman" w:eastAsia="Times New Roman" w:hAnsi="Times New Roman"/>
          <w:lang w:val="sr-Cyrl-CS"/>
        </w:rPr>
        <w:t>пштинског већа по функцији</w:t>
      </w:r>
      <w:r w:rsidRPr="00AF77A3">
        <w:rPr>
          <w:rFonts w:ascii="Times New Roman" w:eastAsia="Times New Roman" w:hAnsi="Times New Roman"/>
          <w:lang w:val="sr-Latn-CS"/>
        </w:rPr>
        <w:t>.</w:t>
      </w:r>
    </w:p>
    <w:p w:rsidR="00AF77A3" w:rsidRPr="00AF77A3" w:rsidRDefault="00AF77A3" w:rsidP="00AF77A3">
      <w:pPr>
        <w:jc w:val="both"/>
        <w:rPr>
          <w:rFonts w:ascii="Times New Roman" w:eastAsia="Times New Roman" w:hAnsi="Times New Roman"/>
          <w:lang w:val="sr-Cyrl-CS"/>
        </w:rPr>
      </w:pPr>
      <w:r w:rsidRPr="00AF77A3">
        <w:rPr>
          <w:rFonts w:ascii="Times New Roman" w:eastAsia="Times New Roman" w:hAnsi="Times New Roman"/>
          <w:lang w:val="sr-Cyrl-CS"/>
        </w:rPr>
        <w:lastRenderedPageBreak/>
        <w:t xml:space="preserve">Општинско веће, у оквиру своје надлежности предлаже Статут, буџет и друге одлуке и акте које доноси Скупштина, непосредно извршава и стара се о извшравању одлука и других аката Скупштине општине, врши контролно надзорну функцију над радом Општинске управе и утврђује законитост донесених аката Општинске управе. </w:t>
      </w:r>
    </w:p>
    <w:p w:rsidR="00C95720" w:rsidRDefault="00C95720" w:rsidP="00AF77A3">
      <w:pPr>
        <w:rPr>
          <w:rFonts w:ascii="Times New Roman" w:eastAsia="Times New Roman" w:hAnsi="Times New Roman"/>
          <w:b/>
        </w:rPr>
      </w:pPr>
    </w:p>
    <w:p w:rsidR="00510AB5" w:rsidRDefault="009A7854" w:rsidP="00D74462">
      <w:pPr>
        <w:jc w:val="center"/>
        <w:rPr>
          <w:rFonts w:ascii="Times New Roman" w:eastAsia="Times New Roman" w:hAnsi="Times New Roman"/>
          <w:b/>
        </w:rPr>
      </w:pPr>
      <w:r w:rsidRPr="009A7854">
        <w:rPr>
          <w:rFonts w:ascii="Calibri" w:eastAsia="Calibri" w:hAnsi="Calibri"/>
          <w:noProof/>
          <w:sz w:val="22"/>
          <w:szCs w:val="22"/>
        </w:rPr>
        <w:pict>
          <v:shape id="Text Box 96" o:spid="_x0000_s1034" type="#_x0000_t202" style="position:absolute;left:0;text-align:left;margin-left:0;margin-top:3.9pt;width:421.5pt;height:66.4pt;z-index:-25164492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" fillcolor="#396">
            <o:extrusion v:ext="view" backdepth="9600pt" color="#396" on="t" viewpoint="0,34.72222mm" viewpointorigin="0,.5" skewangle="90" lightposition="-50000" lightposition2="50000" type="perspective"/>
            <v:textbox>
              <w:txbxContent>
                <w:p w:rsidR="00510AB5" w:rsidRDefault="00510AB5" w:rsidP="00510AB5"/>
              </w:txbxContent>
            </v:textbox>
            <w10:wrap anchorx="margin"/>
          </v:shape>
        </w:pict>
      </w:r>
    </w:p>
    <w:p w:rsidR="00510AB5" w:rsidRDefault="00510AB5" w:rsidP="00D74462">
      <w:pPr>
        <w:jc w:val="center"/>
        <w:rPr>
          <w:rFonts w:ascii="Times New Roman" w:eastAsia="Times New Roman" w:hAnsi="Times New Roman"/>
          <w:b/>
        </w:rPr>
      </w:pPr>
    </w:p>
    <w:p w:rsidR="00510AB5" w:rsidRPr="00510AB5" w:rsidRDefault="00510AB5" w:rsidP="00D74462">
      <w:pPr>
        <w:jc w:val="center"/>
        <w:rPr>
          <w:rFonts w:ascii="Times New Roman" w:eastAsia="Times New Roman" w:hAnsi="Times New Roman"/>
          <w:b/>
          <w:sz w:val="32"/>
          <w:szCs w:val="32"/>
        </w:rPr>
      </w:pPr>
    </w:p>
    <w:p w:rsidR="00510AB5" w:rsidRPr="00510AB5" w:rsidRDefault="00510AB5" w:rsidP="00510AB5">
      <w:pPr>
        <w:rPr>
          <w:rFonts w:ascii="Times New Roman" w:eastAsia="Times New Roman" w:hAnsi="Times New Roman"/>
          <w:b/>
          <w:sz w:val="32"/>
          <w:szCs w:val="32"/>
        </w:rPr>
      </w:pPr>
      <w:r w:rsidRPr="00510AB5">
        <w:rPr>
          <w:rFonts w:ascii="Times New Roman" w:eastAsia="Times New Roman" w:hAnsi="Times New Roman"/>
          <w:b/>
          <w:sz w:val="32"/>
          <w:szCs w:val="32"/>
        </w:rPr>
        <w:t xml:space="preserve">                                       ОПШТИНСКО ВЕЋЕ</w:t>
      </w:r>
    </w:p>
    <w:p w:rsidR="00746137" w:rsidRDefault="00746137" w:rsidP="00D74462">
      <w:pPr>
        <w:jc w:val="center"/>
        <w:rPr>
          <w:rFonts w:ascii="Times New Roman" w:eastAsia="Times New Roman" w:hAnsi="Times New Roman"/>
          <w:b/>
        </w:rPr>
      </w:pPr>
    </w:p>
    <w:p w:rsidR="00746137" w:rsidRDefault="00746137" w:rsidP="00D74462">
      <w:pPr>
        <w:jc w:val="center"/>
        <w:rPr>
          <w:rFonts w:ascii="Times New Roman" w:eastAsia="Times New Roman" w:hAnsi="Times New Roman"/>
          <w:b/>
        </w:rPr>
      </w:pPr>
    </w:p>
    <w:p w:rsidR="00746137" w:rsidRDefault="00746137" w:rsidP="00D74462">
      <w:pPr>
        <w:jc w:val="center"/>
        <w:rPr>
          <w:rFonts w:ascii="Times New Roman" w:eastAsia="Times New Roman" w:hAnsi="Times New Roman"/>
          <w:b/>
        </w:rPr>
      </w:pPr>
    </w:p>
    <w:p w:rsidR="00746137" w:rsidRDefault="00510AB5" w:rsidP="00D74462">
      <w:pPr>
        <w:jc w:val="center"/>
        <w:rPr>
          <w:rFonts w:ascii="Times New Roman" w:eastAsia="Times New Roman" w:hAnsi="Times New Roman"/>
          <w:b/>
        </w:rPr>
      </w:pPr>
      <w:r w:rsidRPr="00510AB5">
        <w:rPr>
          <w:noProof/>
        </w:rPr>
        <w:drawing>
          <wp:inline distT="0" distB="0" distL="0" distR="0">
            <wp:extent cx="2355215" cy="815991"/>
            <wp:effectExtent l="0" t="0" r="6985" b="317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0213" cy="821187"/>
                    </a:xfrm>
                    <a:prstGeom prst="rect">
                      <a:avLst/>
                    </a:prstGeom>
                    <a:noFill/>
                    <a:ln>
                      <a:noFill/>
                    </a:ln>
                  </pic:spPr>
                </pic:pic>
              </a:graphicData>
            </a:graphic>
          </wp:inline>
        </w:drawing>
      </w:r>
    </w:p>
    <w:p w:rsidR="00746137" w:rsidRDefault="00CE3875" w:rsidP="00D74462">
      <w:pPr>
        <w:jc w:val="center"/>
        <w:rPr>
          <w:rFonts w:ascii="Times New Roman" w:eastAsia="Times New Roman" w:hAnsi="Times New Roman"/>
          <w:b/>
        </w:rPr>
      </w:pPr>
      <w:r>
        <w:rPr>
          <w:rFonts w:ascii="Times New Roman" w:eastAsia="Times New Roman" w:hAnsi="Times New Roman"/>
          <w:b/>
          <w:noProof/>
        </w:rPr>
        <w:drawing>
          <wp:inline distT="0" distB="0" distL="0" distR="0">
            <wp:extent cx="2317115" cy="808296"/>
            <wp:effectExtent l="0" t="0" r="698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44775" cy="817945"/>
                    </a:xfrm>
                    <a:prstGeom prst="rect">
                      <a:avLst/>
                    </a:prstGeom>
                    <a:noFill/>
                  </pic:spPr>
                </pic:pic>
              </a:graphicData>
            </a:graphic>
          </wp:inline>
        </w:drawing>
      </w:r>
    </w:p>
    <w:p w:rsidR="00746137" w:rsidRDefault="00746137" w:rsidP="00D74462">
      <w:pPr>
        <w:jc w:val="center"/>
        <w:rPr>
          <w:rFonts w:ascii="Times New Roman" w:eastAsia="Times New Roman" w:hAnsi="Times New Roman"/>
          <w:b/>
        </w:rPr>
      </w:pPr>
    </w:p>
    <w:p w:rsidR="00746137" w:rsidRDefault="00CE3875" w:rsidP="00D74462">
      <w:pPr>
        <w:jc w:val="center"/>
        <w:rPr>
          <w:rFonts w:ascii="Times New Roman" w:eastAsia="Times New Roman" w:hAnsi="Times New Roman"/>
          <w:b/>
        </w:rPr>
      </w:pPr>
      <w:r>
        <w:rPr>
          <w:rFonts w:ascii="Times New Roman" w:eastAsia="Times New Roman" w:hAnsi="Times New Roman"/>
          <w:b/>
          <w:noProof/>
        </w:rPr>
        <w:drawing>
          <wp:inline distT="0" distB="0" distL="0" distR="0">
            <wp:extent cx="4427070" cy="254317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4873" cy="2553402"/>
                    </a:xfrm>
                    <a:prstGeom prst="rect">
                      <a:avLst/>
                    </a:prstGeom>
                    <a:noFill/>
                  </pic:spPr>
                </pic:pic>
              </a:graphicData>
            </a:graphic>
          </wp:inline>
        </w:drawing>
      </w:r>
    </w:p>
    <w:p w:rsidR="007151FC" w:rsidRDefault="007151FC" w:rsidP="00D74462">
      <w:pPr>
        <w:jc w:val="center"/>
        <w:rPr>
          <w:rFonts w:ascii="Times New Roman" w:eastAsia="Times New Roman" w:hAnsi="Times New Roman"/>
          <w:b/>
        </w:rPr>
      </w:pPr>
    </w:p>
    <w:p w:rsidR="007151FC" w:rsidRDefault="007151FC" w:rsidP="00D74462">
      <w:pPr>
        <w:jc w:val="center"/>
        <w:rPr>
          <w:rFonts w:ascii="Times New Roman" w:eastAsia="Times New Roman" w:hAnsi="Times New Roman"/>
          <w:b/>
        </w:rPr>
      </w:pPr>
    </w:p>
    <w:p w:rsidR="007151FC" w:rsidRDefault="007151FC" w:rsidP="00D74462">
      <w:pPr>
        <w:jc w:val="center"/>
        <w:rPr>
          <w:rFonts w:ascii="Times New Roman" w:eastAsia="Times New Roman" w:hAnsi="Times New Roman"/>
          <w:b/>
        </w:rPr>
      </w:pPr>
    </w:p>
    <w:p w:rsidR="00CA4685" w:rsidRDefault="0006498E" w:rsidP="005F30A8">
      <w:pPr>
        <w:ind w:right="-19" w:firstLine="720"/>
        <w:jc w:val="both"/>
        <w:rPr>
          <w:rFonts w:ascii="Times New Roman" w:eastAsia="Times New Roman" w:hAnsi="Times New Roman"/>
          <w:bCs/>
          <w:u w:val="single"/>
        </w:rPr>
      </w:pPr>
      <w:r>
        <w:rPr>
          <w:rFonts w:ascii="Times New Roman" w:eastAsia="Times New Roman" w:hAnsi="Times New Roman"/>
          <w:bCs/>
          <w:u w:val="single"/>
        </w:rPr>
        <w:t xml:space="preserve"> Дакле председник општине је мушкарац, а заменица председника је жена, чланови већа су претежно мушкарци и једна жена. </w:t>
      </w:r>
      <w:r w:rsidRPr="00CD5ADC">
        <w:rPr>
          <w:rFonts w:ascii="Times New Roman" w:hAnsi="Times New Roman"/>
          <w:bCs/>
          <w:u w:val="single"/>
          <w:lang w:val="ru-RU"/>
        </w:rPr>
        <w:t xml:space="preserve">Кабинет покреће иницијативе, предлаже пројекте и сачињава мишљења у вези са питањима која су од значаја за Општину. Врши припрему (сазивање и одржавање) за радне колегијуме и друге састанке председника и заменика председника Општине; припрема програм рада председника и заменика председника Општине, прати активности на реализацији утврђених обавеза, евидентира и </w:t>
      </w:r>
      <w:r w:rsidRPr="00CD5ADC">
        <w:rPr>
          <w:rFonts w:ascii="Times New Roman" w:hAnsi="Times New Roman"/>
          <w:bCs/>
          <w:u w:val="single"/>
          <w:lang w:val="ru-RU"/>
        </w:rPr>
        <w:lastRenderedPageBreak/>
        <w:t>прати извршавање донетих аката</w:t>
      </w:r>
      <w:r w:rsidRPr="00CD5ADC">
        <w:rPr>
          <w:rFonts w:ascii="Times New Roman" w:eastAsia="Times New Roman" w:hAnsi="Times New Roman"/>
          <w:bCs/>
          <w:u w:val="single"/>
        </w:rPr>
        <w:t xml:space="preserve"> и чин</w:t>
      </w:r>
      <w:r>
        <w:rPr>
          <w:rFonts w:ascii="Times New Roman" w:eastAsia="Times New Roman" w:hAnsi="Times New Roman"/>
          <w:bCs/>
          <w:u w:val="single"/>
        </w:rPr>
        <w:t>е га мушкарци.</w:t>
      </w:r>
      <w:r w:rsidR="00CD5ADC">
        <w:rPr>
          <w:rFonts w:ascii="Times New Roman" w:eastAsia="Times New Roman" w:hAnsi="Times New Roman"/>
          <w:bCs/>
          <w:u w:val="single"/>
        </w:rPr>
        <w:t xml:space="preserve"> Помоћник предсдника за локално економски развој је мушкрац. </w:t>
      </w:r>
      <w:r w:rsidR="007151FC" w:rsidRPr="005F30A8">
        <w:rPr>
          <w:rFonts w:ascii="Times New Roman" w:eastAsia="Times New Roman" w:hAnsi="Times New Roman"/>
          <w:bCs/>
          <w:u w:val="single"/>
        </w:rPr>
        <w:t>Анализ</w:t>
      </w:r>
      <w:r w:rsidR="005F30A8" w:rsidRPr="005F30A8">
        <w:rPr>
          <w:rFonts w:ascii="Times New Roman" w:eastAsia="Times New Roman" w:hAnsi="Times New Roman"/>
          <w:bCs/>
          <w:u w:val="single"/>
        </w:rPr>
        <w:t xml:space="preserve">ом постојеће структуре органа извршне власти </w:t>
      </w:r>
      <w:r w:rsidR="005F30A8" w:rsidRPr="005F30A8">
        <w:rPr>
          <w:rFonts w:ascii="Times New Roman" w:hAnsi="Times New Roman"/>
          <w:u w:val="single"/>
        </w:rPr>
        <w:t>идентификоване су: мања заступљеност жена у органима извршне власти, недовољна укљученост жена у одлучивање на локалном нивоу, посебно укљученост жена са села и недовољна видљивост и активност политичарки на иницијативама за родно осетљиве локалне политике.</w:t>
      </w:r>
      <w:r w:rsidR="005F30A8">
        <w:rPr>
          <w:rFonts w:ascii="Times New Roman" w:hAnsi="Times New Roman"/>
          <w:u w:val="single"/>
        </w:rPr>
        <w:t xml:space="preserve"> Такође је идентификован недостатак активног </w:t>
      </w:r>
      <w:r w:rsidR="005F30A8" w:rsidRPr="005F30A8">
        <w:rPr>
          <w:rFonts w:ascii="Times New Roman" w:eastAsia="Times New Roman" w:hAnsi="Times New Roman"/>
          <w:bCs/>
          <w:u w:val="single"/>
        </w:rPr>
        <w:t>учешћа жена на местима извршне власти и у представничким телима.</w:t>
      </w:r>
    </w:p>
    <w:p w:rsidR="00A26BD7" w:rsidRDefault="00A26BD7" w:rsidP="00A26BD7">
      <w:pPr>
        <w:ind w:right="-19"/>
        <w:jc w:val="both"/>
        <w:rPr>
          <w:rFonts w:ascii="Times New Roman" w:eastAsia="Times New Roman" w:hAnsi="Times New Roman"/>
          <w:bCs/>
          <w:u w:val="single"/>
        </w:rPr>
      </w:pPr>
    </w:p>
    <w:p w:rsidR="00CA4685" w:rsidRPr="00A26BD7" w:rsidRDefault="00CA4685" w:rsidP="00A26BD7">
      <w:pPr>
        <w:ind w:right="-19" w:firstLine="720"/>
        <w:jc w:val="both"/>
        <w:rPr>
          <w:rFonts w:ascii="Times New Roman" w:eastAsia="Times New Roman" w:hAnsi="Times New Roman"/>
          <w:bCs/>
        </w:rPr>
      </w:pPr>
      <w:r w:rsidRPr="00CA4685">
        <w:rPr>
          <w:rFonts w:ascii="Times New Roman" w:eastAsia="Times New Roman" w:hAnsi="Times New Roman"/>
          <w:b/>
          <w:lang w:val="sl-SI"/>
        </w:rPr>
        <w:t>Општинско правобранилаштво</w:t>
      </w:r>
      <w:r w:rsidRPr="00CA4685">
        <w:rPr>
          <w:rFonts w:ascii="Times New Roman" w:eastAsia="Times New Roman" w:hAnsi="Times New Roman"/>
          <w:bCs/>
          <w:lang w:val="sl-SI"/>
        </w:rPr>
        <w:t xml:space="preserve"> је посебан орган општине који обавља послове правне заштите имовинских права и интереса општине Мерошина</w:t>
      </w:r>
      <w:r w:rsidR="00A26BD7">
        <w:rPr>
          <w:rFonts w:ascii="Times New Roman" w:eastAsia="Times New Roman" w:hAnsi="Times New Roman"/>
          <w:bCs/>
        </w:rPr>
        <w:t>.</w:t>
      </w:r>
    </w:p>
    <w:p w:rsidR="00CA4685" w:rsidRDefault="00CA4685" w:rsidP="00CE3875">
      <w:pPr>
        <w:keepNext/>
        <w:tabs>
          <w:tab w:val="left" w:pos="0"/>
        </w:tabs>
        <w:outlineLvl w:val="0"/>
        <w:rPr>
          <w:rFonts w:ascii="Times New Roman" w:eastAsia="Times New Roman" w:hAnsi="Times New Roman"/>
          <w:bCs/>
          <w:sz w:val="28"/>
          <w:lang w:val="sr-Cyrl-CS"/>
        </w:rPr>
      </w:pPr>
    </w:p>
    <w:p w:rsidR="00CA4685" w:rsidRDefault="009A7854" w:rsidP="00CE3875">
      <w:pPr>
        <w:keepNext/>
        <w:tabs>
          <w:tab w:val="left" w:pos="0"/>
        </w:tabs>
        <w:outlineLvl w:val="0"/>
        <w:rPr>
          <w:rFonts w:ascii="Times New Roman" w:eastAsia="Times New Roman" w:hAnsi="Times New Roman"/>
          <w:bCs/>
          <w:sz w:val="28"/>
          <w:lang w:val="sr-Cyrl-CS"/>
        </w:rPr>
      </w:pPr>
      <w:r w:rsidRPr="009A7854">
        <w:rPr>
          <w:rFonts w:ascii="Times New Roman" w:eastAsia="Times New Roman" w:hAnsi="Times New Roman"/>
          <w:bCs/>
          <w:noProof/>
          <w:sz w:val="28"/>
          <w:lang w:val="sr-Cyrl-CS"/>
        </w:rPr>
        <w:pict>
          <v:rect id="Rectangle 132" o:spid="_x0000_s1035" style="position:absolute;margin-left:128.7pt;margin-top:2.15pt;width:189.7pt;height:63.5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" fillcolor="#24903e" strokecolor="black [3213]" strokeweight="1pt">
            <v:textbox>
              <w:txbxContent>
                <w:p w:rsidR="003113CB" w:rsidRPr="003113CB" w:rsidRDefault="003113CB" w:rsidP="003113CB">
                  <w:pPr>
                    <w:jc w:val="center"/>
                    <w:rPr>
                      <w:rFonts w:ascii="Times New Roman" w:hAnsi="Times New Roman"/>
                      <w:color w:val="000000" w:themeColor="text1"/>
                      <w:sz w:val="40"/>
                      <w:szCs w:val="40"/>
                    </w:rPr>
                  </w:pPr>
                  <w:r w:rsidRPr="003113CB">
                    <w:rPr>
                      <w:rFonts w:ascii="Times New Roman" w:hAnsi="Times New Roman"/>
                      <w:bCs/>
                      <w:color w:val="000000" w:themeColor="text1"/>
                      <w:sz w:val="40"/>
                      <w:szCs w:val="40"/>
                    </w:rPr>
                    <w:t>Општинско правобранилаштво</w:t>
                  </w:r>
                </w:p>
              </w:txbxContent>
            </v:textbox>
          </v:rect>
        </w:pict>
      </w:r>
    </w:p>
    <w:p w:rsidR="008D0560" w:rsidRDefault="008D0560" w:rsidP="00CE3875">
      <w:pPr>
        <w:keepNext/>
        <w:tabs>
          <w:tab w:val="left" w:pos="0"/>
        </w:tabs>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9A7854" w:rsidP="00E32A1B">
      <w:pPr>
        <w:keepNext/>
        <w:tabs>
          <w:tab w:val="left" w:pos="0"/>
        </w:tabs>
        <w:jc w:val="center"/>
        <w:outlineLvl w:val="0"/>
        <w:rPr>
          <w:rFonts w:ascii="Times New Roman" w:eastAsia="Times New Roman" w:hAnsi="Times New Roman"/>
          <w:bCs/>
          <w:sz w:val="28"/>
          <w:lang w:val="sr-Cyrl-CS"/>
        </w:rPr>
      </w:pPr>
      <w:r w:rsidRPr="009A7854">
        <w:rPr>
          <w:rFonts w:ascii="Times New Roman" w:eastAsia="Times New Roman" w:hAnsi="Times New Roman"/>
          <w:bCs/>
          <w:noProof/>
          <w:sz w:val="28"/>
          <w:lang w:val="sr-Cyrl-CS"/>
        </w:rPr>
      </w:r>
      <w:r>
        <w:rPr>
          <w:rFonts w:ascii="Times New Roman" w:eastAsia="Times New Roman" w:hAnsi="Times New Roman"/>
          <w:bCs/>
          <w:noProof/>
          <w:sz w:val="28"/>
          <w:lang w:val="sr-Cyrl-CS"/>
        </w:rPr>
        <w:pict>
          <v:rect id="Rectangle 133" o:spid="_x0000_s1036" style="width:161.95pt;height:78.1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" fillcolor="#24903e" strokecolor="black [3213]" strokeweight="1pt">
            <v:textbox>
              <w:txbxContent>
                <w:p w:rsidR="003113CB" w:rsidRDefault="003113CB" w:rsidP="003113CB">
                  <w:pPr>
                    <w:jc w:val="center"/>
                    <w:rPr>
                      <w:rFonts w:ascii="Times New Roman" w:hAnsi="Times New Roman"/>
                      <w:bCs/>
                      <w:color w:val="000000" w:themeColor="text1"/>
                      <w:sz w:val="32"/>
                      <w:szCs w:val="32"/>
                      <w:lang w:val="ru-RU"/>
                    </w:rPr>
                  </w:pPr>
                  <w:r w:rsidRPr="003113CB">
                    <w:rPr>
                      <w:rFonts w:ascii="Times New Roman" w:hAnsi="Times New Roman"/>
                      <w:bCs/>
                      <w:color w:val="000000" w:themeColor="text1"/>
                      <w:sz w:val="32"/>
                      <w:szCs w:val="32"/>
                      <w:lang w:val="ru-RU"/>
                    </w:rPr>
                    <w:t>Општински правобранилац</w:t>
                  </w:r>
                </w:p>
                <w:p w:rsidR="003113CB" w:rsidRDefault="003113CB" w:rsidP="003113CB">
                  <w:pPr>
                    <w:jc w:val="center"/>
                    <w:rPr>
                      <w:rFonts w:ascii="Times New Roman" w:hAnsi="Times New Roman"/>
                      <w:bCs/>
                      <w:i/>
                      <w:iCs/>
                      <w:color w:val="000000" w:themeColor="text1"/>
                      <w:sz w:val="32"/>
                      <w:szCs w:val="32"/>
                      <w:lang w:val="ru-RU"/>
                    </w:rPr>
                  </w:pPr>
                  <w:r w:rsidRPr="00CE3875">
                    <w:rPr>
                      <w:rFonts w:ascii="Times New Roman" w:hAnsi="Times New Roman"/>
                      <w:bCs/>
                      <w:i/>
                      <w:iCs/>
                      <w:color w:val="000000" w:themeColor="text1"/>
                      <w:sz w:val="32"/>
                      <w:szCs w:val="32"/>
                      <w:lang w:val="ru-RU"/>
                    </w:rPr>
                    <w:t xml:space="preserve">Јелена </w:t>
                  </w:r>
                  <w:r w:rsidR="00CE3875">
                    <w:rPr>
                      <w:rFonts w:ascii="Times New Roman" w:hAnsi="Times New Roman"/>
                      <w:bCs/>
                      <w:i/>
                      <w:iCs/>
                      <w:color w:val="000000" w:themeColor="text1"/>
                      <w:sz w:val="32"/>
                      <w:szCs w:val="32"/>
                      <w:lang w:val="ru-RU"/>
                    </w:rPr>
                    <w:t>Милошевић</w:t>
                  </w:r>
                </w:p>
                <w:p w:rsidR="00CE3875" w:rsidRPr="00CE3875" w:rsidRDefault="00CE3875" w:rsidP="003113CB">
                  <w:pPr>
                    <w:jc w:val="center"/>
                    <w:rPr>
                      <w:rFonts w:ascii="Times New Roman" w:hAnsi="Times New Roman"/>
                      <w:bCs/>
                      <w:i/>
                      <w:iCs/>
                      <w:color w:val="000000" w:themeColor="text1"/>
                    </w:rPr>
                  </w:pPr>
                  <w:r w:rsidRPr="00CE3875">
                    <w:rPr>
                      <w:rFonts w:ascii="Times New Roman" w:hAnsi="Times New Roman"/>
                      <w:bCs/>
                      <w:i/>
                      <w:color w:val="000000" w:themeColor="text1"/>
                      <w:lang w:eastAsia="en-AU"/>
                    </w:rPr>
                    <w:t>дипл.правник</w:t>
                  </w:r>
                </w:p>
              </w:txbxContent>
            </v:textbox>
            <w10:wrap type="none"/>
            <w10:anchorlock/>
          </v:rect>
        </w:pict>
      </w:r>
    </w:p>
    <w:p w:rsidR="00CD5ADC" w:rsidRDefault="00CD5ADC" w:rsidP="00E32A1B">
      <w:pPr>
        <w:keepNext/>
        <w:tabs>
          <w:tab w:val="left" w:pos="0"/>
        </w:tabs>
        <w:jc w:val="center"/>
        <w:outlineLvl w:val="0"/>
        <w:rPr>
          <w:rFonts w:ascii="Times New Roman" w:eastAsia="Times New Roman" w:hAnsi="Times New Roman"/>
          <w:bCs/>
          <w:sz w:val="28"/>
          <w:lang w:val="sr-Cyrl-CS"/>
        </w:rPr>
      </w:pPr>
    </w:p>
    <w:p w:rsidR="00CD5ADC" w:rsidRPr="00CD5ADC" w:rsidRDefault="00CD5ADC" w:rsidP="00CD5ADC">
      <w:pPr>
        <w:keepNext/>
        <w:tabs>
          <w:tab w:val="left" w:pos="0"/>
        </w:tabs>
        <w:jc w:val="both"/>
        <w:outlineLvl w:val="0"/>
        <w:rPr>
          <w:rFonts w:ascii="Times New Roman" w:eastAsia="Times New Roman" w:hAnsi="Times New Roman"/>
          <w:bCs/>
          <w:sz w:val="28"/>
          <w:lang w:val="sr-Cyrl-CS"/>
        </w:rPr>
      </w:pPr>
      <w:r>
        <w:rPr>
          <w:rFonts w:ascii="Times New Roman" w:hAnsi="Times New Roman"/>
        </w:rPr>
        <w:tab/>
      </w:r>
      <w:r w:rsidRPr="00CD5ADC">
        <w:rPr>
          <w:rFonts w:ascii="Times New Roman" w:hAnsi="Times New Roman"/>
          <w:u w:val="single"/>
        </w:rPr>
        <w:t>Без обзира на непостојање мера или принципа у спровођењу родне равноправности у Општинској управи Општине Мерошина у претходном периоду није било узнемиравања, полног узнемиравања, посредне или непосредне дискриминације, као ни судских спорова из ове области</w:t>
      </w:r>
      <w:r w:rsidRPr="00CD5ADC">
        <w:rPr>
          <w:rFonts w:ascii="Times New Roman" w:hAnsi="Times New Roman"/>
        </w:rPr>
        <w:t>.</w:t>
      </w:r>
    </w:p>
    <w:p w:rsidR="00A26BD7" w:rsidRDefault="00A26BD7" w:rsidP="00A26BD7">
      <w:pPr>
        <w:pStyle w:val="NoSpacing"/>
        <w:jc w:val="both"/>
        <w:rPr>
          <w:rFonts w:ascii="Times New Roman" w:hAnsi="Times New Roman"/>
          <w:szCs w:val="24"/>
        </w:rPr>
      </w:pPr>
    </w:p>
    <w:p w:rsidR="00CE3875" w:rsidRDefault="00CE3875" w:rsidP="00A26BD7">
      <w:pPr>
        <w:pStyle w:val="NoSpacing"/>
        <w:ind w:firstLine="720"/>
        <w:jc w:val="both"/>
        <w:rPr>
          <w:rFonts w:ascii="Times New Roman" w:hAnsi="Times New Roman"/>
          <w:szCs w:val="24"/>
        </w:rPr>
      </w:pPr>
      <w:r w:rsidRPr="009A0AE4">
        <w:rPr>
          <w:rFonts w:ascii="Times New Roman" w:hAnsi="Times New Roman"/>
          <w:szCs w:val="24"/>
        </w:rPr>
        <w:t>Обједињеним Правилником о организацији  и систематизацији радних места у Општинској управи општине Мерошина, уређују се организационе јединице и њихов делокруг, руковођење организационом јединицама, називи и описи радних места, звања у којима су радна места разврстана, потребан број запослених за свако радно место, врста и степен образовања, радно искуство и други услови за рад на сваком радном месту у Општинској управи општине Мерошина</w:t>
      </w:r>
      <w:r>
        <w:rPr>
          <w:rFonts w:ascii="Times New Roman" w:hAnsi="Times New Roman"/>
          <w:szCs w:val="24"/>
        </w:rPr>
        <w:t>.</w:t>
      </w:r>
    </w:p>
    <w:p w:rsidR="00CE3875" w:rsidRDefault="00CE3875" w:rsidP="00CE3875">
      <w:pPr>
        <w:pStyle w:val="NoSpacing"/>
        <w:jc w:val="both"/>
        <w:rPr>
          <w:rFonts w:ascii="Times New Roman" w:eastAsia="Times New Roman" w:hAnsi="Times New Roman"/>
          <w:szCs w:val="24"/>
          <w:lang w:eastAsia="ar-SA"/>
        </w:rPr>
      </w:pPr>
      <w:r w:rsidRPr="0041690B">
        <w:rPr>
          <w:rFonts w:ascii="Times New Roman" w:eastAsia="Times New Roman" w:hAnsi="Times New Roman"/>
          <w:szCs w:val="24"/>
          <w:lang w:eastAsia="ar-SA"/>
        </w:rPr>
        <w:t xml:space="preserve">Правилником о </w:t>
      </w:r>
      <w:r>
        <w:rPr>
          <w:rFonts w:ascii="Times New Roman" w:eastAsia="Times New Roman" w:hAnsi="Times New Roman"/>
          <w:szCs w:val="24"/>
          <w:lang w:eastAsia="ar-SA"/>
        </w:rPr>
        <w:t>организацији</w:t>
      </w:r>
      <w:r w:rsidRPr="0041690B">
        <w:rPr>
          <w:rFonts w:ascii="Times New Roman" w:eastAsia="Times New Roman" w:hAnsi="Times New Roman"/>
          <w:szCs w:val="24"/>
          <w:lang w:eastAsia="ar-SA"/>
        </w:rPr>
        <w:t xml:space="preserve"> и систематизацији радних места у</w:t>
      </w:r>
      <w:r>
        <w:rPr>
          <w:rFonts w:ascii="Times New Roman" w:eastAsia="Times New Roman" w:hAnsi="Times New Roman"/>
          <w:szCs w:val="24"/>
          <w:lang w:eastAsia="ar-SA"/>
        </w:rPr>
        <w:t xml:space="preserve"> општинској управи Општине Мерошина бр 110-423 од 04.08.2022. систематизована су следећа радна места: </w:t>
      </w:r>
    </w:p>
    <w:p w:rsidR="00CE3875" w:rsidRPr="00D74462" w:rsidRDefault="00CE3875" w:rsidP="00CE3875">
      <w:pPr>
        <w:ind w:right="-19"/>
        <w:jc w:val="both"/>
        <w:rPr>
          <w:rFonts w:ascii="Times New Roman" w:eastAsia="Times New Roman" w:hAnsi="Times New Roman"/>
          <w:bCs/>
          <w:lang w:val="sr-Cyrl-CS"/>
        </w:rPr>
      </w:pPr>
      <w:r w:rsidRPr="00D74462">
        <w:rPr>
          <w:rFonts w:ascii="Times New Roman" w:eastAsia="Times New Roman" w:hAnsi="Times New Roman"/>
          <w:bCs/>
          <w:lang w:val="sr-Cyrl-CS"/>
        </w:rPr>
        <w:t>Укупан број систематизованих радних места у Општинској управи је 49.</w:t>
      </w:r>
    </w:p>
    <w:p w:rsidR="00CE3875" w:rsidRPr="00D74462" w:rsidRDefault="00CE3875" w:rsidP="00CE3875">
      <w:pPr>
        <w:ind w:right="-19"/>
        <w:jc w:val="both"/>
        <w:rPr>
          <w:rFonts w:ascii="Times New Roman" w:eastAsia="Times New Roman" w:hAnsi="Times New Roman"/>
          <w:bCs/>
          <w:lang w:val="sr-Cyrl-CS"/>
        </w:rPr>
      </w:pPr>
    </w:p>
    <w:p w:rsidR="00CE3875" w:rsidRPr="00D74462" w:rsidRDefault="00CE3875" w:rsidP="00CE3875">
      <w:pPr>
        <w:ind w:right="-19"/>
        <w:jc w:val="both"/>
        <w:rPr>
          <w:rFonts w:ascii="Times New Roman" w:eastAsia="Times New Roman" w:hAnsi="Times New Roman"/>
          <w:bCs/>
          <w:lang w:val="sr-Cyrl-CS"/>
        </w:rPr>
      </w:pPr>
      <w:r w:rsidRPr="00D74462">
        <w:rPr>
          <w:rFonts w:ascii="Times New Roman" w:eastAsia="Times New Roman" w:hAnsi="Times New Roman"/>
          <w:bCs/>
          <w:lang w:val="sr-Cyrl-CS"/>
        </w:rPr>
        <w:tab/>
        <w:t>Укупан број службеника на положају у Општинској управи је 1.</w:t>
      </w:r>
    </w:p>
    <w:p w:rsidR="00CE3875" w:rsidRPr="00D74462" w:rsidRDefault="00CE3875" w:rsidP="00CE3875">
      <w:pPr>
        <w:ind w:right="-19"/>
        <w:jc w:val="both"/>
        <w:rPr>
          <w:rFonts w:ascii="Times New Roman" w:eastAsia="Times New Roman" w:hAnsi="Times New Roman"/>
          <w:bCs/>
          <w:lang w:val="sr-Cyrl-CS"/>
        </w:rPr>
      </w:pPr>
      <w:r>
        <w:rPr>
          <w:rFonts w:ascii="Times New Roman" w:eastAsia="Times New Roman" w:hAnsi="Times New Roman"/>
          <w:bCs/>
          <w:lang w:val="sr-Cyrl-CS"/>
        </w:rPr>
        <w:t xml:space="preserve">            </w:t>
      </w:r>
      <w:r w:rsidRPr="00D74462">
        <w:rPr>
          <w:rFonts w:ascii="Times New Roman" w:eastAsia="Times New Roman" w:hAnsi="Times New Roman"/>
          <w:bCs/>
          <w:lang w:val="sr-Cyrl-CS"/>
        </w:rPr>
        <w:t>Укупан број извршилаца на систематизованим радним местима у Општинској управи је 53 и то:</w:t>
      </w:r>
    </w:p>
    <w:p w:rsidR="00CE3875" w:rsidRPr="00D74462" w:rsidRDefault="00CE3875" w:rsidP="00CE3875">
      <w:pPr>
        <w:ind w:right="-19" w:firstLine="720"/>
        <w:jc w:val="both"/>
        <w:rPr>
          <w:rFonts w:ascii="Times New Roman" w:eastAsia="Times New Roman" w:hAnsi="Times New Roman"/>
          <w:bCs/>
          <w:lang w:val="sr-Cyrl-CS"/>
        </w:rPr>
      </w:pPr>
      <w:r w:rsidRPr="00D74462">
        <w:rPr>
          <w:rFonts w:ascii="Times New Roman" w:eastAsia="Times New Roman" w:hAnsi="Times New Roman"/>
          <w:bCs/>
          <w:lang w:val="sr-Cyrl-CS"/>
        </w:rPr>
        <w:t xml:space="preserve">- </w:t>
      </w:r>
      <w:r w:rsidRPr="00D74462">
        <w:rPr>
          <w:rFonts w:ascii="Times New Roman" w:eastAsia="Times New Roman" w:hAnsi="Times New Roman"/>
          <w:bCs/>
        </w:rPr>
        <w:t>43</w:t>
      </w:r>
      <w:r w:rsidRPr="00D74462">
        <w:rPr>
          <w:rFonts w:ascii="Times New Roman" w:eastAsia="Times New Roman" w:hAnsi="Times New Roman"/>
          <w:bCs/>
          <w:lang w:val="sr-Cyrl-CS"/>
        </w:rPr>
        <w:t xml:space="preserve"> службеника на извршила</w:t>
      </w:r>
      <w:r w:rsidRPr="00D74462">
        <w:rPr>
          <w:rFonts w:ascii="Times New Roman" w:eastAsia="Times New Roman" w:hAnsi="Times New Roman"/>
          <w:bCs/>
        </w:rPr>
        <w:t>ч</w:t>
      </w:r>
      <w:r w:rsidRPr="00D74462">
        <w:rPr>
          <w:rFonts w:ascii="Times New Roman" w:eastAsia="Times New Roman" w:hAnsi="Times New Roman"/>
          <w:bCs/>
          <w:lang w:val="sr-Cyrl-CS"/>
        </w:rPr>
        <w:t xml:space="preserve">ким радним местима и </w:t>
      </w:r>
    </w:p>
    <w:p w:rsidR="00CE3875" w:rsidRPr="00D74462" w:rsidRDefault="00CE3875" w:rsidP="00CE3875">
      <w:pPr>
        <w:ind w:right="-19"/>
        <w:jc w:val="both"/>
        <w:rPr>
          <w:rFonts w:ascii="Times New Roman" w:eastAsia="Times New Roman" w:hAnsi="Times New Roman"/>
          <w:bCs/>
          <w:lang w:val="sr-Cyrl-CS"/>
        </w:rPr>
      </w:pPr>
      <w:r w:rsidRPr="00D74462">
        <w:rPr>
          <w:rFonts w:ascii="Times New Roman" w:eastAsia="Times New Roman" w:hAnsi="Times New Roman"/>
          <w:bCs/>
          <w:lang w:val="sr-Cyrl-CS"/>
        </w:rPr>
        <w:tab/>
        <w:t xml:space="preserve">- </w:t>
      </w:r>
      <w:r w:rsidRPr="00D74462">
        <w:rPr>
          <w:rFonts w:ascii="Times New Roman" w:eastAsia="Times New Roman" w:hAnsi="Times New Roman"/>
          <w:bCs/>
        </w:rPr>
        <w:t>10</w:t>
      </w:r>
      <w:r w:rsidRPr="00D74462">
        <w:rPr>
          <w:rFonts w:ascii="Times New Roman" w:eastAsia="Times New Roman" w:hAnsi="Times New Roman"/>
          <w:bCs/>
          <w:lang w:val="sr-Cyrl-CS"/>
        </w:rPr>
        <w:t xml:space="preserve"> на радним местима намештеника.</w:t>
      </w:r>
    </w:p>
    <w:p w:rsidR="00CE3875" w:rsidRPr="00D74462" w:rsidRDefault="00CE3875" w:rsidP="00CE3875">
      <w:pPr>
        <w:ind w:firstLine="720"/>
        <w:jc w:val="both"/>
        <w:rPr>
          <w:rFonts w:ascii="Times New Roman" w:eastAsia="Times New Roman" w:hAnsi="Times New Roman"/>
          <w:lang w:val="ru-RU" w:eastAsia="ar-SA"/>
        </w:rPr>
      </w:pPr>
      <w:r w:rsidRPr="00D74462">
        <w:rPr>
          <w:rFonts w:ascii="Times New Roman" w:eastAsia="Times New Roman" w:hAnsi="Times New Roman"/>
          <w:lang w:val="ru-RU" w:eastAsia="ar-SA"/>
        </w:rPr>
        <w:t>Укупан број систематизованих радних места у Општинском правобранилаштву је 1 и то:</w:t>
      </w:r>
    </w:p>
    <w:p w:rsidR="00CE3875" w:rsidRDefault="00CE3875" w:rsidP="00CE3875">
      <w:pPr>
        <w:ind w:firstLine="720"/>
        <w:jc w:val="both"/>
        <w:rPr>
          <w:rFonts w:ascii="Times New Roman" w:eastAsia="Times New Roman" w:hAnsi="Times New Roman"/>
          <w:lang w:eastAsia="ar-SA"/>
        </w:rPr>
      </w:pPr>
      <w:r w:rsidRPr="00D74462">
        <w:rPr>
          <w:rFonts w:ascii="Times New Roman" w:eastAsia="Times New Roman" w:hAnsi="Times New Roman"/>
          <w:lang w:eastAsia="ar-SA"/>
        </w:rPr>
        <w:t>- 1</w:t>
      </w:r>
      <w:r w:rsidRPr="00D74462">
        <w:rPr>
          <w:rFonts w:ascii="Times New Roman" w:eastAsia="Times New Roman" w:hAnsi="Times New Roman"/>
          <w:lang w:val="sl-SI" w:eastAsia="ar-SA"/>
        </w:rPr>
        <w:t xml:space="preserve"> функционер</w:t>
      </w:r>
      <w:r w:rsidRPr="00D74462">
        <w:rPr>
          <w:rFonts w:ascii="Times New Roman" w:eastAsia="Times New Roman" w:hAnsi="Times New Roman"/>
          <w:lang w:eastAsia="ar-SA"/>
        </w:rPr>
        <w:t>.</w:t>
      </w:r>
    </w:p>
    <w:p w:rsidR="00CE3875" w:rsidRPr="006B3EC2" w:rsidRDefault="00CE3875" w:rsidP="00CE3875">
      <w:pPr>
        <w:ind w:firstLine="720"/>
        <w:jc w:val="both"/>
        <w:rPr>
          <w:rFonts w:ascii="Times New Roman" w:eastAsia="Times New Roman" w:hAnsi="Times New Roman"/>
          <w:color w:val="4472C4" w:themeColor="accent1"/>
          <w:lang w:eastAsia="ar-SA"/>
        </w:rPr>
      </w:pPr>
    </w:p>
    <w:p w:rsidR="00CE3875" w:rsidRPr="006B3EC2" w:rsidRDefault="00CE3875" w:rsidP="00E03C2D">
      <w:pPr>
        <w:pStyle w:val="ListParagraph"/>
        <w:numPr>
          <w:ilvl w:val="0"/>
          <w:numId w:val="20"/>
        </w:numPr>
        <w:rPr>
          <w:rFonts w:ascii="Times New Roman" w:eastAsia="Times New Roman" w:hAnsi="Times New Roman"/>
          <w:bCs/>
          <w:color w:val="4472C4" w:themeColor="accent1"/>
          <w:sz w:val="32"/>
          <w:szCs w:val="32"/>
          <w:lang w:eastAsia="ar-SA"/>
        </w:rPr>
      </w:pPr>
      <w:r w:rsidRPr="006B3EC2">
        <w:rPr>
          <w:rFonts w:ascii="Times New Roman" w:eastAsia="Times New Roman" w:hAnsi="Times New Roman"/>
          <w:bCs/>
          <w:color w:val="4472C4" w:themeColor="accent1"/>
          <w:sz w:val="32"/>
          <w:szCs w:val="32"/>
          <w:lang w:val="ru-RU" w:eastAsia="ar-SA"/>
        </w:rPr>
        <w:t>СИСТЕМАТИЗАЦИЈА РАДНИХ МЕСТА У ОПШТИНСКОЈ УПРАВИ</w:t>
      </w:r>
    </w:p>
    <w:p w:rsidR="00CE3875" w:rsidRPr="00D74462" w:rsidRDefault="00CE3875" w:rsidP="00CE3875">
      <w:pPr>
        <w:rPr>
          <w:rFonts w:ascii="Times New Roman" w:eastAsia="Times New Roman" w:hAnsi="Times New Roman"/>
          <w:b/>
          <w:bCs/>
          <w:lang w:val="ru-RU"/>
        </w:rPr>
      </w:pPr>
    </w:p>
    <w:p w:rsidR="00CE3875" w:rsidRPr="00D74462" w:rsidRDefault="00CE3875" w:rsidP="00CE3875">
      <w:pPr>
        <w:ind w:firstLine="720"/>
        <w:jc w:val="both"/>
        <w:rPr>
          <w:rFonts w:ascii="Times New Roman" w:eastAsia="Times New Roman" w:hAnsi="Times New Roman"/>
          <w:bCs/>
          <w:lang w:val="ru-RU"/>
        </w:rPr>
      </w:pPr>
      <w:r w:rsidRPr="00D74462">
        <w:rPr>
          <w:rFonts w:ascii="Times New Roman" w:eastAsia="Times New Roman" w:hAnsi="Times New Roman"/>
          <w:bCs/>
          <w:lang w:val="ru-RU"/>
        </w:rPr>
        <w:t>Правилник садржи радна места на положајима, извршилачка радна места и радна места на којима раде намештеници.</w:t>
      </w:r>
    </w:p>
    <w:p w:rsidR="00CE3875" w:rsidRPr="00D74462" w:rsidRDefault="00CE3875" w:rsidP="00CE3875">
      <w:pPr>
        <w:ind w:firstLine="720"/>
        <w:jc w:val="both"/>
        <w:rPr>
          <w:rFonts w:ascii="Times New Roman" w:eastAsia="Times New Roman" w:hAnsi="Times New Roman"/>
          <w:bCs/>
          <w:lang w:val="ru-RU"/>
        </w:rPr>
      </w:pPr>
    </w:p>
    <w:p w:rsidR="00CE3875" w:rsidRPr="00D74462" w:rsidRDefault="00CE3875" w:rsidP="00CE3875">
      <w:pPr>
        <w:ind w:firstLine="720"/>
        <w:jc w:val="both"/>
        <w:rPr>
          <w:rFonts w:ascii="Times New Roman" w:eastAsia="Times New Roman" w:hAnsi="Times New Roman"/>
          <w:bCs/>
          <w:lang w:val="ru-RU"/>
        </w:rPr>
      </w:pPr>
    </w:p>
    <w:p w:rsidR="00CE3875" w:rsidRPr="00D74462" w:rsidRDefault="00CE3875" w:rsidP="00CE3875">
      <w:pPr>
        <w:jc w:val="center"/>
        <w:rPr>
          <w:rFonts w:ascii="Times New Roman" w:eastAsia="Times New Roman" w:hAnsi="Times New Roman"/>
          <w:b/>
          <w:bCs/>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1"/>
        <w:gridCol w:w="3016"/>
        <w:gridCol w:w="3130"/>
      </w:tblGrid>
      <w:tr w:rsidR="00CE3875" w:rsidRPr="00D74462" w:rsidTr="0049134A">
        <w:tc>
          <w:tcPr>
            <w:tcW w:w="3141"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sz w:val="32"/>
                <w:szCs w:val="32"/>
                <w:lang w:val="ru-RU" w:eastAsia="ar-SA"/>
              </w:rPr>
              <w:tab/>
            </w:r>
            <w:r w:rsidRPr="00D74462">
              <w:rPr>
                <w:rFonts w:ascii="Times New Roman" w:eastAsia="Times New Roman" w:hAnsi="Times New Roman"/>
                <w:b/>
                <w:bCs/>
                <w:lang w:val="sl-SI" w:eastAsia="ar-SA"/>
              </w:rPr>
              <w:t>Звање</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Број радних места</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Број службеника</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
                <w:bCs/>
                <w:lang w:val="ru-RU" w:eastAsia="ar-SA"/>
              </w:rPr>
            </w:pPr>
            <w:r w:rsidRPr="00D74462">
              <w:rPr>
                <w:rFonts w:ascii="Times New Roman" w:eastAsia="Times New Roman" w:hAnsi="Times New Roman"/>
                <w:b/>
                <w:bCs/>
                <w:lang w:val="ru-RU" w:eastAsia="ar-SA"/>
              </w:rPr>
              <w:t xml:space="preserve">Службеник на положају – </w:t>
            </w:r>
          </w:p>
          <w:p w:rsidR="00CE3875" w:rsidRPr="00D74462" w:rsidRDefault="00CE3875" w:rsidP="0049134A">
            <w:pPr>
              <w:jc w:val="both"/>
              <w:rPr>
                <w:rFonts w:ascii="Times New Roman" w:eastAsia="Times New Roman" w:hAnsi="Times New Roman"/>
                <w:b/>
                <w:bCs/>
                <w:lang w:val="ru-RU" w:eastAsia="ar-SA"/>
              </w:rPr>
            </w:pPr>
            <w:r w:rsidRPr="00D74462">
              <w:rPr>
                <w:rFonts w:ascii="Times New Roman" w:eastAsia="Times New Roman" w:hAnsi="Times New Roman"/>
                <w:b/>
                <w:bCs/>
                <w:lang w:val="sl-SI" w:eastAsia="ar-SA"/>
              </w:rPr>
              <w:t>I</w:t>
            </w:r>
            <w:r w:rsidRPr="00D74462">
              <w:rPr>
                <w:rFonts w:ascii="Times New Roman" w:eastAsia="Times New Roman" w:hAnsi="Times New Roman"/>
                <w:b/>
                <w:bCs/>
                <w:lang w:val="ru-RU" w:eastAsia="ar-SA"/>
              </w:rPr>
              <w:t xml:space="preserve"> група</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1 радно места</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1 службеник</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
                <w:bCs/>
                <w:lang w:val="ru-RU" w:eastAsia="ar-SA"/>
              </w:rPr>
            </w:pPr>
          </w:p>
        </w:tc>
        <w:tc>
          <w:tcPr>
            <w:tcW w:w="3016" w:type="dxa"/>
          </w:tcPr>
          <w:p w:rsidR="00CE3875" w:rsidRPr="00D74462" w:rsidRDefault="00CE3875" w:rsidP="0049134A">
            <w:pPr>
              <w:jc w:val="center"/>
              <w:rPr>
                <w:rFonts w:ascii="Times New Roman" w:eastAsia="Times New Roman" w:hAnsi="Times New Roman"/>
                <w:b/>
                <w:bCs/>
                <w:lang w:val="sl-SI" w:eastAsia="ar-SA"/>
              </w:rPr>
            </w:pPr>
          </w:p>
        </w:tc>
        <w:tc>
          <w:tcPr>
            <w:tcW w:w="3130" w:type="dxa"/>
          </w:tcPr>
          <w:p w:rsidR="00CE3875" w:rsidRPr="00D74462" w:rsidRDefault="00CE3875" w:rsidP="0049134A">
            <w:pPr>
              <w:jc w:val="center"/>
              <w:rPr>
                <w:rFonts w:ascii="Times New Roman" w:eastAsia="Times New Roman" w:hAnsi="Times New Roman"/>
                <w:b/>
                <w:bCs/>
                <w:lang w:val="sl-SI" w:eastAsia="ar-SA"/>
              </w:rPr>
            </w:pPr>
          </w:p>
        </w:tc>
      </w:tr>
      <w:tr w:rsidR="00CE3875" w:rsidRPr="00D74462" w:rsidTr="0049134A">
        <w:tc>
          <w:tcPr>
            <w:tcW w:w="9287" w:type="dxa"/>
            <w:gridSpan w:val="3"/>
            <w:tcBorders>
              <w:left w:val="nil"/>
              <w:right w:val="nil"/>
            </w:tcBorders>
          </w:tcPr>
          <w:p w:rsidR="00CE3875" w:rsidRPr="00D74462" w:rsidRDefault="00CE3875" w:rsidP="0049134A">
            <w:pPr>
              <w:jc w:val="center"/>
              <w:rPr>
                <w:rFonts w:ascii="Times New Roman" w:eastAsia="Times New Roman" w:hAnsi="Times New Roman"/>
                <w:b/>
                <w:bCs/>
                <w:lang w:val="sl-SI" w:eastAsia="ar-SA"/>
              </w:rPr>
            </w:pPr>
          </w:p>
        </w:tc>
      </w:tr>
      <w:tr w:rsidR="00CE3875" w:rsidRPr="00D74462" w:rsidTr="0049134A">
        <w:tc>
          <w:tcPr>
            <w:tcW w:w="3141" w:type="dxa"/>
          </w:tcPr>
          <w:p w:rsidR="00CE3875" w:rsidRPr="00D74462" w:rsidRDefault="00CE3875" w:rsidP="0049134A">
            <w:pPr>
              <w:jc w:val="both"/>
              <w:rPr>
                <w:rFonts w:ascii="Times New Roman" w:eastAsia="Times New Roman" w:hAnsi="Times New Roman"/>
                <w:b/>
                <w:bCs/>
                <w:lang w:val="sl-SI" w:eastAsia="ar-SA"/>
              </w:rPr>
            </w:pPr>
            <w:r w:rsidRPr="00D74462">
              <w:rPr>
                <w:rFonts w:ascii="Times New Roman" w:eastAsia="Times New Roman" w:hAnsi="Times New Roman"/>
                <w:b/>
                <w:bCs/>
                <w:lang w:val="sl-SI" w:eastAsia="ar-SA"/>
              </w:rPr>
              <w:t>Службеници - извршиоци</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Број радних места</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Број службеника</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Самостални саветник</w:t>
            </w:r>
          </w:p>
        </w:tc>
        <w:tc>
          <w:tcPr>
            <w:tcW w:w="3016"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7</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8</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Саветник</w:t>
            </w:r>
          </w:p>
        </w:tc>
        <w:tc>
          <w:tcPr>
            <w:tcW w:w="3016"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9</w:t>
            </w:r>
          </w:p>
        </w:tc>
        <w:tc>
          <w:tcPr>
            <w:tcW w:w="3130"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9</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Млађи саветник</w:t>
            </w:r>
          </w:p>
        </w:tc>
        <w:tc>
          <w:tcPr>
            <w:tcW w:w="3016"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5</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5</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Сарадник</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8</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8</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Млађи сарадник</w:t>
            </w:r>
          </w:p>
        </w:tc>
        <w:tc>
          <w:tcPr>
            <w:tcW w:w="3016"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1</w:t>
            </w:r>
          </w:p>
        </w:tc>
        <w:tc>
          <w:tcPr>
            <w:tcW w:w="3130"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1</w:t>
            </w:r>
          </w:p>
        </w:tc>
      </w:tr>
    </w:tbl>
    <w:p w:rsidR="00CE3875" w:rsidRPr="00D74462" w:rsidRDefault="00CE3875" w:rsidP="00CE3875">
      <w:pPr>
        <w:ind w:right="-19" w:firstLine="720"/>
        <w:jc w:val="both"/>
        <w:rPr>
          <w:rFonts w:ascii="Times New Roman" w:eastAsia="Times New Roman" w:hAnsi="Times New Roman"/>
          <w:lang w:val="sr-Cyrl-CS"/>
        </w:rPr>
      </w:pPr>
    </w:p>
    <w:p w:rsidR="00CE3875" w:rsidRPr="00D74462" w:rsidRDefault="00CE3875" w:rsidP="00CE3875">
      <w:pPr>
        <w:ind w:right="-19" w:firstLine="720"/>
        <w:jc w:val="both"/>
        <w:rPr>
          <w:rFonts w:ascii="Times New Roman" w:eastAsia="Times New Roman" w:hAnsi="Times New Roman"/>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1"/>
        <w:gridCol w:w="3016"/>
        <w:gridCol w:w="3130"/>
      </w:tblGrid>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Виши референт</w:t>
            </w:r>
          </w:p>
        </w:tc>
        <w:tc>
          <w:tcPr>
            <w:tcW w:w="3016"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val="sl-SI" w:eastAsia="ar-SA"/>
              </w:rPr>
              <w:t>1</w:t>
            </w:r>
            <w:r w:rsidRPr="00D74462">
              <w:rPr>
                <w:rFonts w:ascii="Times New Roman" w:eastAsia="Times New Roman" w:hAnsi="Times New Roman"/>
                <w:b/>
                <w:bCs/>
                <w:lang w:eastAsia="ar-SA"/>
              </w:rPr>
              <w:t>1</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12</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Референт</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Млађи референт</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w:t>
            </w:r>
          </w:p>
        </w:tc>
      </w:tr>
      <w:tr w:rsidR="00CE3875" w:rsidRPr="00D74462" w:rsidTr="0049134A">
        <w:tc>
          <w:tcPr>
            <w:tcW w:w="3141" w:type="dxa"/>
          </w:tcPr>
          <w:p w:rsidR="00CE3875" w:rsidRPr="00D74462" w:rsidRDefault="00CE3875" w:rsidP="0049134A">
            <w:pPr>
              <w:jc w:val="right"/>
              <w:rPr>
                <w:rFonts w:ascii="Times New Roman" w:eastAsia="Times New Roman" w:hAnsi="Times New Roman"/>
                <w:b/>
                <w:bCs/>
                <w:lang w:val="sl-SI" w:eastAsia="ar-SA"/>
              </w:rPr>
            </w:pPr>
            <w:r w:rsidRPr="00D74462">
              <w:rPr>
                <w:rFonts w:ascii="Times New Roman" w:eastAsia="Times New Roman" w:hAnsi="Times New Roman"/>
                <w:b/>
                <w:bCs/>
                <w:lang w:val="sl-SI" w:eastAsia="ar-SA"/>
              </w:rPr>
              <w:t>Укупно:</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4</w:t>
            </w:r>
            <w:r w:rsidRPr="00D74462">
              <w:rPr>
                <w:rFonts w:ascii="Times New Roman" w:eastAsia="Times New Roman" w:hAnsi="Times New Roman"/>
                <w:b/>
                <w:bCs/>
                <w:lang w:eastAsia="ar-SA"/>
              </w:rPr>
              <w:t>1</w:t>
            </w:r>
            <w:r w:rsidRPr="00D74462">
              <w:rPr>
                <w:rFonts w:ascii="Times New Roman" w:eastAsia="Times New Roman" w:hAnsi="Times New Roman"/>
                <w:b/>
                <w:bCs/>
                <w:lang w:val="sl-SI" w:eastAsia="ar-SA"/>
              </w:rPr>
              <w:t xml:space="preserve"> радних места</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eastAsia="ar-SA"/>
              </w:rPr>
              <w:t>43</w:t>
            </w:r>
            <w:r w:rsidRPr="00D74462">
              <w:rPr>
                <w:rFonts w:ascii="Times New Roman" w:eastAsia="Times New Roman" w:hAnsi="Times New Roman"/>
                <w:b/>
                <w:bCs/>
                <w:lang w:val="sl-SI" w:eastAsia="ar-SA"/>
              </w:rPr>
              <w:t xml:space="preserve"> службеника</w:t>
            </w:r>
          </w:p>
        </w:tc>
      </w:tr>
      <w:tr w:rsidR="00CE3875" w:rsidRPr="00D74462" w:rsidTr="0049134A">
        <w:tc>
          <w:tcPr>
            <w:tcW w:w="3141" w:type="dxa"/>
          </w:tcPr>
          <w:p w:rsidR="00CE3875" w:rsidRPr="00D74462" w:rsidRDefault="00CE3875" w:rsidP="0049134A">
            <w:pPr>
              <w:jc w:val="center"/>
              <w:rPr>
                <w:rFonts w:ascii="Times New Roman" w:eastAsia="Times New Roman" w:hAnsi="Times New Roman"/>
                <w:b/>
                <w:bCs/>
                <w:lang w:val="sl-SI" w:eastAsia="ar-SA"/>
              </w:rPr>
            </w:pPr>
          </w:p>
        </w:tc>
        <w:tc>
          <w:tcPr>
            <w:tcW w:w="3016" w:type="dxa"/>
          </w:tcPr>
          <w:p w:rsidR="00CE3875" w:rsidRPr="00D74462" w:rsidRDefault="00CE3875" w:rsidP="0049134A">
            <w:pPr>
              <w:jc w:val="center"/>
              <w:rPr>
                <w:rFonts w:ascii="Times New Roman" w:eastAsia="Times New Roman" w:hAnsi="Times New Roman"/>
                <w:b/>
                <w:bCs/>
                <w:lang w:val="sl-SI" w:eastAsia="ar-SA"/>
              </w:rPr>
            </w:pPr>
          </w:p>
        </w:tc>
        <w:tc>
          <w:tcPr>
            <w:tcW w:w="3130" w:type="dxa"/>
          </w:tcPr>
          <w:p w:rsidR="00CE3875" w:rsidRPr="00D74462" w:rsidRDefault="00CE3875" w:rsidP="0049134A">
            <w:pPr>
              <w:jc w:val="center"/>
              <w:rPr>
                <w:rFonts w:ascii="Times New Roman" w:eastAsia="Times New Roman" w:hAnsi="Times New Roman"/>
                <w:b/>
                <w:bCs/>
                <w:lang w:val="sl-SI" w:eastAsia="ar-SA"/>
              </w:rPr>
            </w:pPr>
          </w:p>
        </w:tc>
      </w:tr>
      <w:tr w:rsidR="00CE3875" w:rsidRPr="00D74462" w:rsidTr="0049134A">
        <w:tc>
          <w:tcPr>
            <w:tcW w:w="3141" w:type="dxa"/>
          </w:tcPr>
          <w:p w:rsidR="00CE3875" w:rsidRPr="00D74462" w:rsidRDefault="00CE3875" w:rsidP="0049134A">
            <w:pPr>
              <w:jc w:val="both"/>
              <w:rPr>
                <w:rFonts w:ascii="Times New Roman" w:eastAsia="Times New Roman" w:hAnsi="Times New Roman"/>
                <w:b/>
                <w:bCs/>
                <w:lang w:val="sl-SI" w:eastAsia="ar-SA"/>
              </w:rPr>
            </w:pPr>
            <w:r w:rsidRPr="00D74462">
              <w:rPr>
                <w:rFonts w:ascii="Times New Roman" w:eastAsia="Times New Roman" w:hAnsi="Times New Roman"/>
                <w:b/>
                <w:bCs/>
                <w:lang w:val="sl-SI" w:eastAsia="ar-SA"/>
              </w:rPr>
              <w:t>Намештеници</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Број радних места</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Број намештеника</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Прва врста радних места</w:t>
            </w:r>
          </w:p>
        </w:tc>
        <w:tc>
          <w:tcPr>
            <w:tcW w:w="3016" w:type="dxa"/>
          </w:tcPr>
          <w:p w:rsidR="00CE3875" w:rsidRPr="00D74462" w:rsidRDefault="00CE3875" w:rsidP="0049134A">
            <w:pPr>
              <w:jc w:val="center"/>
              <w:rPr>
                <w:rFonts w:ascii="Times New Roman" w:eastAsia="Times New Roman" w:hAnsi="Times New Roman"/>
                <w:bCs/>
                <w:lang w:val="sl-SI" w:eastAsia="ar-SA"/>
              </w:rPr>
            </w:pPr>
            <w:r w:rsidRPr="00D74462">
              <w:rPr>
                <w:rFonts w:ascii="Times New Roman" w:eastAsia="Times New Roman" w:hAnsi="Times New Roman"/>
                <w:bCs/>
                <w:lang w:val="sl-SI" w:eastAsia="ar-SA"/>
              </w:rPr>
              <w:t>/</w:t>
            </w:r>
          </w:p>
        </w:tc>
        <w:tc>
          <w:tcPr>
            <w:tcW w:w="3130" w:type="dxa"/>
          </w:tcPr>
          <w:p w:rsidR="00CE3875" w:rsidRPr="00D74462" w:rsidRDefault="00CE3875" w:rsidP="0049134A">
            <w:pPr>
              <w:jc w:val="center"/>
              <w:rPr>
                <w:rFonts w:ascii="Times New Roman" w:eastAsia="Times New Roman" w:hAnsi="Times New Roman"/>
                <w:bCs/>
                <w:lang w:val="sl-SI" w:eastAsia="ar-SA"/>
              </w:rPr>
            </w:pPr>
            <w:r w:rsidRPr="00D74462">
              <w:rPr>
                <w:rFonts w:ascii="Times New Roman" w:eastAsia="Times New Roman" w:hAnsi="Times New Roman"/>
                <w:bCs/>
                <w:lang w:val="sl-SI" w:eastAsia="ar-SA"/>
              </w:rPr>
              <w:t>/</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Друга врста радних места</w:t>
            </w:r>
          </w:p>
        </w:tc>
        <w:tc>
          <w:tcPr>
            <w:tcW w:w="3016" w:type="dxa"/>
          </w:tcPr>
          <w:p w:rsidR="00CE3875" w:rsidRPr="00D74462" w:rsidRDefault="00CE3875" w:rsidP="0049134A">
            <w:pPr>
              <w:jc w:val="center"/>
              <w:rPr>
                <w:rFonts w:ascii="Times New Roman" w:eastAsia="Times New Roman" w:hAnsi="Times New Roman"/>
                <w:bCs/>
                <w:lang w:val="sl-SI" w:eastAsia="ar-SA"/>
              </w:rPr>
            </w:pPr>
            <w:r w:rsidRPr="00D74462">
              <w:rPr>
                <w:rFonts w:ascii="Times New Roman" w:eastAsia="Times New Roman" w:hAnsi="Times New Roman"/>
                <w:bCs/>
                <w:lang w:val="sl-SI" w:eastAsia="ar-SA"/>
              </w:rPr>
              <w:t>/</w:t>
            </w:r>
          </w:p>
        </w:tc>
        <w:tc>
          <w:tcPr>
            <w:tcW w:w="3130" w:type="dxa"/>
          </w:tcPr>
          <w:p w:rsidR="00CE3875" w:rsidRPr="00D74462" w:rsidRDefault="00CE3875" w:rsidP="0049134A">
            <w:pPr>
              <w:jc w:val="center"/>
              <w:rPr>
                <w:rFonts w:ascii="Times New Roman" w:eastAsia="Times New Roman" w:hAnsi="Times New Roman"/>
                <w:bCs/>
                <w:lang w:val="sl-SI" w:eastAsia="ar-SA"/>
              </w:rPr>
            </w:pPr>
            <w:r w:rsidRPr="00D74462">
              <w:rPr>
                <w:rFonts w:ascii="Times New Roman" w:eastAsia="Times New Roman" w:hAnsi="Times New Roman"/>
                <w:bCs/>
                <w:lang w:val="sl-SI" w:eastAsia="ar-SA"/>
              </w:rPr>
              <w:t>/</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Трећа врста радних места</w:t>
            </w:r>
          </w:p>
        </w:tc>
        <w:tc>
          <w:tcPr>
            <w:tcW w:w="3016" w:type="dxa"/>
          </w:tcPr>
          <w:p w:rsidR="00CE3875" w:rsidRPr="00D74462" w:rsidRDefault="00CE3875" w:rsidP="0049134A">
            <w:pPr>
              <w:jc w:val="center"/>
              <w:rPr>
                <w:rFonts w:ascii="Times New Roman" w:eastAsia="Times New Roman" w:hAnsi="Times New Roman"/>
                <w:bCs/>
                <w:lang w:val="sl-SI" w:eastAsia="ar-SA"/>
              </w:rPr>
            </w:pPr>
            <w:r w:rsidRPr="00D74462">
              <w:rPr>
                <w:rFonts w:ascii="Times New Roman" w:eastAsia="Times New Roman" w:hAnsi="Times New Roman"/>
                <w:bCs/>
                <w:lang w:val="sl-SI" w:eastAsia="ar-SA"/>
              </w:rPr>
              <w:t>/</w:t>
            </w:r>
          </w:p>
        </w:tc>
        <w:tc>
          <w:tcPr>
            <w:tcW w:w="3130" w:type="dxa"/>
          </w:tcPr>
          <w:p w:rsidR="00CE3875" w:rsidRPr="00D74462" w:rsidRDefault="00CE3875" w:rsidP="0049134A">
            <w:pPr>
              <w:jc w:val="center"/>
              <w:rPr>
                <w:rFonts w:ascii="Times New Roman" w:eastAsia="Times New Roman" w:hAnsi="Times New Roman"/>
                <w:bCs/>
                <w:lang w:val="sl-SI" w:eastAsia="ar-SA"/>
              </w:rPr>
            </w:pPr>
            <w:r w:rsidRPr="00D74462">
              <w:rPr>
                <w:rFonts w:ascii="Times New Roman" w:eastAsia="Times New Roman" w:hAnsi="Times New Roman"/>
                <w:bCs/>
                <w:lang w:val="sl-SI" w:eastAsia="ar-SA"/>
              </w:rPr>
              <w:t>/</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Четврта врста радних места</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5</w:t>
            </w:r>
          </w:p>
        </w:tc>
        <w:tc>
          <w:tcPr>
            <w:tcW w:w="3130"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6</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Пета врста радних места</w:t>
            </w:r>
          </w:p>
        </w:tc>
        <w:tc>
          <w:tcPr>
            <w:tcW w:w="3016"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1</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2</w:t>
            </w:r>
          </w:p>
        </w:tc>
      </w:tr>
      <w:tr w:rsidR="00CE3875" w:rsidRPr="00D74462" w:rsidTr="0049134A">
        <w:tc>
          <w:tcPr>
            <w:tcW w:w="3141" w:type="dxa"/>
          </w:tcPr>
          <w:p w:rsidR="00CE3875" w:rsidRPr="00D74462" w:rsidRDefault="00CE3875" w:rsidP="0049134A">
            <w:pPr>
              <w:jc w:val="both"/>
              <w:rPr>
                <w:rFonts w:ascii="Times New Roman" w:eastAsia="Times New Roman" w:hAnsi="Times New Roman"/>
                <w:bCs/>
                <w:lang w:val="sl-SI" w:eastAsia="ar-SA"/>
              </w:rPr>
            </w:pPr>
            <w:r w:rsidRPr="00D74462">
              <w:rPr>
                <w:rFonts w:ascii="Times New Roman" w:eastAsia="Times New Roman" w:hAnsi="Times New Roman"/>
                <w:bCs/>
                <w:lang w:val="sl-SI" w:eastAsia="ar-SA"/>
              </w:rPr>
              <w:t>Шеста врста радних места</w:t>
            </w:r>
          </w:p>
        </w:tc>
        <w:tc>
          <w:tcPr>
            <w:tcW w:w="3016" w:type="dxa"/>
          </w:tcPr>
          <w:p w:rsidR="00CE3875" w:rsidRPr="00D74462" w:rsidRDefault="00CE3875" w:rsidP="0049134A">
            <w:pPr>
              <w:jc w:val="center"/>
              <w:rPr>
                <w:rFonts w:ascii="Times New Roman" w:eastAsia="Times New Roman" w:hAnsi="Times New Roman"/>
                <w:b/>
                <w:bCs/>
                <w:lang w:eastAsia="ar-SA"/>
              </w:rPr>
            </w:pPr>
            <w:r w:rsidRPr="00D74462">
              <w:rPr>
                <w:rFonts w:ascii="Times New Roman" w:eastAsia="Times New Roman" w:hAnsi="Times New Roman"/>
                <w:b/>
                <w:bCs/>
                <w:lang w:eastAsia="ar-SA"/>
              </w:rPr>
              <w:t>1</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val="sl-SI" w:eastAsia="ar-SA"/>
              </w:rPr>
              <w:t>2</w:t>
            </w:r>
          </w:p>
        </w:tc>
      </w:tr>
      <w:tr w:rsidR="00CE3875" w:rsidRPr="00D74462" w:rsidTr="0049134A">
        <w:tc>
          <w:tcPr>
            <w:tcW w:w="3141" w:type="dxa"/>
          </w:tcPr>
          <w:p w:rsidR="00CE3875" w:rsidRPr="00D74462" w:rsidRDefault="00CE3875" w:rsidP="0049134A">
            <w:pPr>
              <w:jc w:val="right"/>
              <w:rPr>
                <w:rFonts w:ascii="Times New Roman" w:eastAsia="Times New Roman" w:hAnsi="Times New Roman"/>
                <w:b/>
                <w:bCs/>
                <w:lang w:val="sl-SI" w:eastAsia="ar-SA"/>
              </w:rPr>
            </w:pPr>
            <w:r w:rsidRPr="00D74462">
              <w:rPr>
                <w:rFonts w:ascii="Times New Roman" w:eastAsia="Times New Roman" w:hAnsi="Times New Roman"/>
                <w:b/>
                <w:bCs/>
                <w:lang w:val="sl-SI" w:eastAsia="ar-SA"/>
              </w:rPr>
              <w:t>Укупно:</w:t>
            </w:r>
          </w:p>
        </w:tc>
        <w:tc>
          <w:tcPr>
            <w:tcW w:w="3016"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eastAsia="ar-SA"/>
              </w:rPr>
              <w:t>7</w:t>
            </w:r>
            <w:r w:rsidRPr="00D74462">
              <w:rPr>
                <w:rFonts w:ascii="Times New Roman" w:eastAsia="Times New Roman" w:hAnsi="Times New Roman"/>
                <w:b/>
                <w:bCs/>
                <w:lang w:val="sl-SI" w:eastAsia="ar-SA"/>
              </w:rPr>
              <w:t xml:space="preserve"> радних места</w:t>
            </w:r>
          </w:p>
        </w:tc>
        <w:tc>
          <w:tcPr>
            <w:tcW w:w="3130" w:type="dxa"/>
          </w:tcPr>
          <w:p w:rsidR="00CE3875" w:rsidRPr="00D74462" w:rsidRDefault="00CE3875" w:rsidP="0049134A">
            <w:pPr>
              <w:jc w:val="center"/>
              <w:rPr>
                <w:rFonts w:ascii="Times New Roman" w:eastAsia="Times New Roman" w:hAnsi="Times New Roman"/>
                <w:b/>
                <w:bCs/>
                <w:lang w:val="sl-SI" w:eastAsia="ar-SA"/>
              </w:rPr>
            </w:pPr>
            <w:r w:rsidRPr="00D74462">
              <w:rPr>
                <w:rFonts w:ascii="Times New Roman" w:eastAsia="Times New Roman" w:hAnsi="Times New Roman"/>
                <w:b/>
                <w:bCs/>
                <w:lang w:eastAsia="ar-SA"/>
              </w:rPr>
              <w:t>10</w:t>
            </w:r>
            <w:r w:rsidRPr="00D74462">
              <w:rPr>
                <w:rFonts w:ascii="Times New Roman" w:eastAsia="Times New Roman" w:hAnsi="Times New Roman"/>
                <w:b/>
                <w:bCs/>
                <w:lang w:val="sl-SI" w:eastAsia="ar-SA"/>
              </w:rPr>
              <w:t xml:space="preserve"> намештеника</w:t>
            </w:r>
          </w:p>
        </w:tc>
      </w:tr>
    </w:tbl>
    <w:p w:rsidR="00CE3875" w:rsidRPr="00D74462" w:rsidRDefault="00CE3875" w:rsidP="00CE3875">
      <w:pPr>
        <w:jc w:val="both"/>
        <w:rPr>
          <w:rFonts w:ascii="Times New Roman" w:eastAsia="Times New Roman" w:hAnsi="Times New Roman"/>
        </w:rPr>
      </w:pPr>
    </w:p>
    <w:p w:rsidR="005F30A8" w:rsidRPr="00714D2B" w:rsidRDefault="00714D2B" w:rsidP="005F30A8">
      <w:pPr>
        <w:keepNext/>
        <w:tabs>
          <w:tab w:val="left" w:pos="0"/>
        </w:tabs>
        <w:jc w:val="center"/>
        <w:outlineLvl w:val="0"/>
        <w:rPr>
          <w:rFonts w:ascii="Times New Roman" w:eastAsia="Times New Roman" w:hAnsi="Times New Roman"/>
          <w:i/>
          <w:iCs/>
          <w:color w:val="4472C4" w:themeColor="accent1"/>
          <w:sz w:val="28"/>
          <w:lang w:val="sr-Cyrl-CS"/>
        </w:rPr>
      </w:pPr>
      <w:r>
        <w:rPr>
          <w:rFonts w:ascii="Times New Roman" w:eastAsia="Times New Roman" w:hAnsi="Times New Roman"/>
          <w:bCs/>
          <w:noProof/>
          <w:sz w:val="28"/>
        </w:rPr>
        <w:lastRenderedPageBreak/>
        <w:drawing>
          <wp:anchor distT="0" distB="0" distL="114300" distR="114300" simplePos="0" relativeHeight="251698176" behindDoc="0" locked="0" layoutInCell="1" allowOverlap="1">
            <wp:simplePos x="0" y="0"/>
            <wp:positionH relativeFrom="page">
              <wp:align>right</wp:align>
            </wp:positionH>
            <wp:positionV relativeFrom="paragraph">
              <wp:posOffset>-1334770</wp:posOffset>
            </wp:positionV>
            <wp:extent cx="7748905" cy="6877455"/>
            <wp:effectExtent l="0" t="0" r="4445"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53191" cy="6881259"/>
                    </a:xfrm>
                    <a:prstGeom prst="rect">
                      <a:avLst/>
                    </a:prstGeom>
                    <a:noFill/>
                  </pic:spPr>
                </pic:pic>
              </a:graphicData>
            </a:graphic>
          </wp:anchor>
        </w:drawing>
      </w:r>
      <w:r w:rsidR="005F30A8" w:rsidRPr="00714D2B">
        <w:rPr>
          <w:rFonts w:ascii="Times New Roman" w:eastAsia="Times New Roman" w:hAnsi="Times New Roman"/>
          <w:i/>
          <w:iCs/>
          <w:color w:val="4472C4" w:themeColor="accent1"/>
          <w:sz w:val="28"/>
          <w:lang w:val="sr-Cyrl-CS"/>
        </w:rPr>
        <w:t>Организациона шема Општинске управе</w:t>
      </w: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5F30A8" w:rsidRDefault="005F30A8" w:rsidP="00E32A1B">
      <w:pPr>
        <w:keepNext/>
        <w:tabs>
          <w:tab w:val="left" w:pos="0"/>
        </w:tabs>
        <w:jc w:val="center"/>
        <w:outlineLvl w:val="0"/>
        <w:rPr>
          <w:rFonts w:ascii="Times New Roman" w:eastAsia="Times New Roman" w:hAnsi="Times New Roman"/>
          <w:bCs/>
          <w:noProof/>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Pr="00714D2B" w:rsidRDefault="00AE4CE8" w:rsidP="00714D2B">
      <w:pPr>
        <w:keepNext/>
        <w:tabs>
          <w:tab w:val="left" w:pos="0"/>
        </w:tabs>
        <w:jc w:val="both"/>
        <w:outlineLvl w:val="0"/>
        <w:rPr>
          <w:rFonts w:ascii="Times New Roman" w:eastAsia="Times New Roman" w:hAnsi="Times New Roman"/>
          <w:bCs/>
          <w:u w:val="single"/>
          <w:lang w:val="sr-Cyrl-CS"/>
        </w:rPr>
      </w:pPr>
      <w:r w:rsidRPr="00714D2B">
        <w:rPr>
          <w:rFonts w:ascii="Times New Roman" w:eastAsia="Times New Roman" w:hAnsi="Times New Roman"/>
          <w:bCs/>
          <w:lang w:val="sr-Cyrl-CS"/>
        </w:rPr>
        <w:tab/>
      </w:r>
      <w:r w:rsidRPr="00714D2B">
        <w:rPr>
          <w:rFonts w:ascii="Times New Roman" w:eastAsia="Times New Roman" w:hAnsi="Times New Roman"/>
          <w:bCs/>
          <w:u w:val="single"/>
          <w:lang w:val="sr-Cyrl-CS"/>
        </w:rPr>
        <w:t>Од 29 Месних заједница које броји Општина Мерошина састав Савета месних заједница прилично чине мушкарци, свега 2,8 % жена је ушло у сасатав Савета Месних заједница</w:t>
      </w:r>
      <w:r w:rsidRPr="00714D2B">
        <w:rPr>
          <w:rFonts w:ascii="Times New Roman" w:eastAsia="Times New Roman" w:hAnsi="Times New Roman"/>
          <w:bCs/>
          <w:sz w:val="28"/>
          <w:u w:val="single"/>
          <w:lang w:val="sr-Cyrl-CS"/>
        </w:rPr>
        <w:t>.</w:t>
      </w: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C95720" w:rsidRDefault="00C95720" w:rsidP="00E32A1B">
      <w:pPr>
        <w:keepNext/>
        <w:tabs>
          <w:tab w:val="left" w:pos="0"/>
        </w:tabs>
        <w:jc w:val="center"/>
        <w:outlineLvl w:val="0"/>
        <w:rPr>
          <w:rFonts w:ascii="Times New Roman" w:eastAsia="Times New Roman" w:hAnsi="Times New Roman"/>
          <w:bCs/>
          <w:sz w:val="28"/>
          <w:lang w:val="sr-Cyrl-CS"/>
        </w:rPr>
      </w:pPr>
    </w:p>
    <w:p w:rsidR="00AE4CE8" w:rsidRDefault="00AE4CE8" w:rsidP="00A263DA">
      <w:pPr>
        <w:widowControl w:val="0"/>
        <w:tabs>
          <w:tab w:val="left" w:pos="1049"/>
          <w:tab w:val="left" w:pos="2077"/>
          <w:tab w:val="left" w:pos="3544"/>
          <w:tab w:val="left" w:pos="5245"/>
          <w:tab w:val="left" w:pos="6265"/>
          <w:tab w:val="left" w:pos="7869"/>
        </w:tabs>
        <w:suppressAutoHyphens/>
        <w:autoSpaceDE w:val="0"/>
        <w:outlineLvl w:val="1"/>
        <w:rPr>
          <w:rFonts w:ascii="Times New Roman" w:eastAsia="Times New Roman" w:hAnsi="Times New Roman"/>
          <w:b/>
          <w:bCs/>
          <w:sz w:val="32"/>
          <w:szCs w:val="28"/>
          <w:lang w:eastAsia="ar-SA"/>
        </w:rPr>
      </w:pPr>
      <w:bookmarkStart w:id="10" w:name="_bookmark4"/>
      <w:bookmarkStart w:id="11" w:name="__RefHeading___Toc123108470"/>
      <w:bookmarkStart w:id="12" w:name="__RefHeading___Toc123114603"/>
      <w:bookmarkEnd w:id="10"/>
    </w:p>
    <w:p w:rsidR="0041690B" w:rsidRPr="0041690B" w:rsidRDefault="0041690B" w:rsidP="00A263DA">
      <w:pPr>
        <w:widowControl w:val="0"/>
        <w:tabs>
          <w:tab w:val="left" w:pos="1049"/>
          <w:tab w:val="left" w:pos="2077"/>
          <w:tab w:val="left" w:pos="3544"/>
          <w:tab w:val="left" w:pos="5245"/>
          <w:tab w:val="left" w:pos="6265"/>
          <w:tab w:val="left" w:pos="7869"/>
        </w:tabs>
        <w:suppressAutoHyphens/>
        <w:autoSpaceDE w:val="0"/>
        <w:outlineLvl w:val="1"/>
        <w:rPr>
          <w:rFonts w:ascii="Times New Roman" w:eastAsia="Times New Roman" w:hAnsi="Times New Roman"/>
          <w:bCs/>
          <w:color w:val="4472C4" w:themeColor="accent1"/>
          <w:sz w:val="34"/>
          <w:szCs w:val="28"/>
          <w:lang w:eastAsia="ar-SA"/>
        </w:rPr>
      </w:pPr>
      <w:r w:rsidRPr="0041690B">
        <w:rPr>
          <w:rFonts w:ascii="Times New Roman" w:eastAsia="Times New Roman" w:hAnsi="Times New Roman"/>
          <w:bCs/>
          <w:color w:val="4472C4" w:themeColor="accent1"/>
          <w:sz w:val="32"/>
          <w:szCs w:val="28"/>
          <w:lang w:eastAsia="ar-SA"/>
        </w:rPr>
        <w:lastRenderedPageBreak/>
        <w:t>Р</w:t>
      </w:r>
      <w:bookmarkEnd w:id="11"/>
      <w:bookmarkEnd w:id="12"/>
      <w:r w:rsidR="00E03C2D" w:rsidRPr="006B3EC2">
        <w:rPr>
          <w:rFonts w:ascii="Times New Roman" w:eastAsia="Times New Roman" w:hAnsi="Times New Roman"/>
          <w:bCs/>
          <w:color w:val="4472C4" w:themeColor="accent1"/>
          <w:sz w:val="32"/>
          <w:szCs w:val="28"/>
          <w:lang w:eastAsia="ar-SA"/>
        </w:rPr>
        <w:t>ОДНО ОСЕТЉИВА СТАТИСТ</w:t>
      </w:r>
      <w:r w:rsidR="003548FC" w:rsidRPr="006B3EC2">
        <w:rPr>
          <w:rFonts w:ascii="Times New Roman" w:eastAsia="Times New Roman" w:hAnsi="Times New Roman"/>
          <w:bCs/>
          <w:color w:val="4472C4" w:themeColor="accent1"/>
          <w:sz w:val="32"/>
          <w:szCs w:val="28"/>
          <w:lang w:eastAsia="ar-SA"/>
        </w:rPr>
        <w:t>ИКА</w:t>
      </w:r>
    </w:p>
    <w:p w:rsidR="0041690B" w:rsidRPr="0041690B" w:rsidRDefault="0041690B" w:rsidP="0041690B">
      <w:pPr>
        <w:widowControl w:val="0"/>
        <w:tabs>
          <w:tab w:val="left" w:pos="1049"/>
          <w:tab w:val="left" w:pos="2077"/>
          <w:tab w:val="left" w:pos="3544"/>
          <w:tab w:val="left" w:pos="5245"/>
          <w:tab w:val="left" w:pos="6265"/>
          <w:tab w:val="left" w:pos="7869"/>
        </w:tabs>
        <w:suppressAutoHyphens/>
        <w:autoSpaceDE w:val="0"/>
        <w:ind w:left="1048" w:hanging="433"/>
        <w:jc w:val="both"/>
        <w:outlineLvl w:val="1"/>
        <w:rPr>
          <w:rFonts w:ascii="Times New Roman" w:eastAsia="Times New Roman" w:hAnsi="Times New Roman"/>
          <w:b/>
          <w:bCs/>
          <w:sz w:val="34"/>
          <w:szCs w:val="28"/>
          <w:lang w:eastAsia="ar-SA"/>
        </w:rPr>
      </w:pPr>
    </w:p>
    <w:p w:rsidR="0041690B" w:rsidRPr="0041690B" w:rsidRDefault="0041690B" w:rsidP="000F0570">
      <w:pPr>
        <w:widowControl w:val="0"/>
        <w:suppressAutoHyphens/>
        <w:autoSpaceDE w:val="0"/>
        <w:ind w:firstLine="360"/>
        <w:jc w:val="both"/>
        <w:rPr>
          <w:rFonts w:ascii="Times New Roman" w:eastAsia="Times New Roman" w:hAnsi="Times New Roman"/>
          <w:lang w:eastAsia="ar-SA"/>
        </w:rPr>
      </w:pPr>
      <w:r w:rsidRPr="0041690B">
        <w:rPr>
          <w:rFonts w:ascii="Times New Roman" w:eastAsia="Times New Roman" w:hAnsi="Times New Roman"/>
          <w:lang w:eastAsia="ar-SA"/>
        </w:rPr>
        <w:t xml:space="preserve">Да би се добро разумеле потребе за остваривањем родне равноправности неопходнo је постојање родно осетљиве статистике, родно разврстаних података и родних индикатора. То су кључни алати за формулисање, примену, надзирање, евалуацију и ревизију циљева на свим нивоима друштвеног деловања. </w:t>
      </w:r>
    </w:p>
    <w:p w:rsidR="0041690B" w:rsidRPr="0041690B" w:rsidRDefault="0041690B" w:rsidP="0041690B">
      <w:pPr>
        <w:widowControl w:val="0"/>
        <w:suppressAutoHyphens/>
        <w:autoSpaceDE w:val="0"/>
        <w:ind w:firstLine="360"/>
        <w:jc w:val="both"/>
        <w:rPr>
          <w:rFonts w:ascii="Times New Roman" w:eastAsia="Times New Roman" w:hAnsi="Times New Roman"/>
          <w:lang w:eastAsia="ar-SA"/>
        </w:rPr>
      </w:pPr>
      <w:r w:rsidRPr="0041690B">
        <w:rPr>
          <w:rFonts w:ascii="Times New Roman" w:eastAsia="Times New Roman" w:hAnsi="Times New Roman"/>
          <w:lang w:eastAsia="ar-SA"/>
        </w:rPr>
        <w:t>Родно осетљива статистика обезбеђује податке за креирање и ревизију политике и програма организација како не</w:t>
      </w:r>
      <w:r w:rsidRPr="0041690B">
        <w:rPr>
          <w:rFonts w:ascii="Times New Roman" w:eastAsia="Times New Roman" w:hAnsi="Times New Roman"/>
          <w:spacing w:val="40"/>
          <w:lang w:eastAsia="ar-SA"/>
        </w:rPr>
        <w:t xml:space="preserve"> </w:t>
      </w:r>
      <w:r w:rsidRPr="0041690B">
        <w:rPr>
          <w:rFonts w:ascii="Times New Roman" w:eastAsia="Times New Roman" w:hAnsi="Times New Roman"/>
          <w:lang w:eastAsia="ar-SA"/>
        </w:rPr>
        <w:t xml:space="preserve">би производиле различите ефекте на жене и мушкарце. Поред тога, она обезбеђује веродостојне податке о стварним ефектима политика и програма на животе жена и мушкараца. </w:t>
      </w:r>
    </w:p>
    <w:p w:rsidR="0041690B" w:rsidRPr="0041690B" w:rsidRDefault="0041690B" w:rsidP="009646B2">
      <w:pPr>
        <w:widowControl w:val="0"/>
        <w:suppressAutoHyphens/>
        <w:autoSpaceDE w:val="0"/>
        <w:ind w:firstLine="360"/>
        <w:jc w:val="both"/>
        <w:rPr>
          <w:rFonts w:ascii="Times New Roman" w:eastAsia="Times New Roman" w:hAnsi="Times New Roman"/>
          <w:lang w:eastAsia="ar-SA"/>
        </w:rPr>
      </w:pPr>
      <w:r w:rsidRPr="0041690B">
        <w:rPr>
          <w:rFonts w:ascii="Times New Roman" w:eastAsia="Times New Roman" w:hAnsi="Times New Roman"/>
          <w:lang w:eastAsia="ar-SA"/>
        </w:rPr>
        <w:t>Редовно и свеобухватно праћење и приказивање родно осетљивих података</w:t>
      </w:r>
      <w:r w:rsidRPr="0041690B">
        <w:rPr>
          <w:rFonts w:ascii="Times New Roman" w:eastAsia="Times New Roman" w:hAnsi="Times New Roman"/>
          <w:spacing w:val="80"/>
          <w:lang w:eastAsia="ar-SA"/>
        </w:rPr>
        <w:t xml:space="preserve"> </w:t>
      </w:r>
      <w:r w:rsidRPr="0041690B">
        <w:rPr>
          <w:rFonts w:ascii="Times New Roman" w:eastAsia="Times New Roman" w:hAnsi="Times New Roman"/>
          <w:lang w:eastAsia="ar-SA"/>
        </w:rPr>
        <w:t>омогућавају сагледавање стања у друштву (организацији) у погледу родно засноване дискриминације,</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као</w:t>
      </w:r>
      <w:r w:rsidRPr="0041690B">
        <w:rPr>
          <w:rFonts w:ascii="Times New Roman" w:eastAsia="Times New Roman" w:hAnsi="Times New Roman"/>
          <w:spacing w:val="-1"/>
          <w:lang w:eastAsia="ar-SA"/>
        </w:rPr>
        <w:t xml:space="preserve"> </w:t>
      </w:r>
      <w:r w:rsidRPr="0041690B">
        <w:rPr>
          <w:rFonts w:ascii="Times New Roman" w:eastAsia="Times New Roman" w:hAnsi="Times New Roman"/>
          <w:lang w:eastAsia="ar-SA"/>
        </w:rPr>
        <w:t>и</w:t>
      </w:r>
      <w:r w:rsidRPr="0041690B">
        <w:rPr>
          <w:rFonts w:ascii="Times New Roman" w:eastAsia="Times New Roman" w:hAnsi="Times New Roman"/>
          <w:spacing w:val="-3"/>
          <w:lang w:eastAsia="ar-SA"/>
        </w:rPr>
        <w:t xml:space="preserve"> </w:t>
      </w:r>
      <w:r w:rsidRPr="0041690B">
        <w:rPr>
          <w:rFonts w:ascii="Times New Roman" w:eastAsia="Times New Roman" w:hAnsi="Times New Roman"/>
          <w:lang w:eastAsia="ar-SA"/>
        </w:rPr>
        <w:t>креирање,</w:t>
      </w:r>
      <w:r w:rsidRPr="0041690B">
        <w:rPr>
          <w:rFonts w:ascii="Times New Roman" w:eastAsia="Times New Roman" w:hAnsi="Times New Roman"/>
          <w:spacing w:val="-1"/>
          <w:lang w:eastAsia="ar-SA"/>
        </w:rPr>
        <w:t xml:space="preserve"> </w:t>
      </w:r>
      <w:r w:rsidRPr="0041690B">
        <w:rPr>
          <w:rFonts w:ascii="Times New Roman" w:eastAsia="Times New Roman" w:hAnsi="Times New Roman"/>
          <w:lang w:eastAsia="ar-SA"/>
        </w:rPr>
        <w:t>планирање</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и спровођење</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политика и програма</w:t>
      </w:r>
      <w:r w:rsidRPr="0041690B">
        <w:rPr>
          <w:rFonts w:ascii="Times New Roman" w:eastAsia="Times New Roman" w:hAnsi="Times New Roman"/>
          <w:spacing w:val="-1"/>
          <w:lang w:eastAsia="ar-SA"/>
        </w:rPr>
        <w:t xml:space="preserve"> </w:t>
      </w:r>
      <w:r w:rsidRPr="0041690B">
        <w:rPr>
          <w:rFonts w:ascii="Times New Roman" w:eastAsia="Times New Roman" w:hAnsi="Times New Roman"/>
          <w:lang w:eastAsia="ar-SA"/>
        </w:rPr>
        <w:t>који су усмерени на отклањање неједнакости и унапређење положаја дискриминисаних група или дискриминисаних појединаца и појединки.</w:t>
      </w:r>
    </w:p>
    <w:p w:rsidR="00DB0439" w:rsidRDefault="00DB0439" w:rsidP="0041690B">
      <w:pPr>
        <w:widowControl w:val="0"/>
        <w:suppressAutoHyphens/>
        <w:autoSpaceDE w:val="0"/>
        <w:ind w:firstLine="464"/>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464"/>
        <w:jc w:val="both"/>
        <w:rPr>
          <w:rFonts w:ascii="Times New Roman" w:eastAsia="Times New Roman" w:hAnsi="Times New Roman"/>
          <w:lang w:eastAsia="ar-SA"/>
        </w:rPr>
      </w:pPr>
      <w:r w:rsidRPr="0041690B">
        <w:rPr>
          <w:rFonts w:ascii="Times New Roman" w:eastAsia="Times New Roman" w:hAnsi="Times New Roman"/>
          <w:lang w:eastAsia="ar-SA"/>
        </w:rPr>
        <w:t xml:space="preserve">У Републици Србији је у претходном периоду значајно унапређено прикупљање података и разврставање по полу, али и даље постоји много простора за унапређење. </w:t>
      </w:r>
    </w:p>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Између осталог, Србија је била прва држава ван Европске уније која је 2016. године увела Индекс родне равноправности.</w:t>
      </w:r>
    </w:p>
    <w:p w:rsidR="0041690B" w:rsidRPr="0041690B" w:rsidRDefault="000F0570" w:rsidP="006D0B76">
      <w:pPr>
        <w:widowControl w:val="0"/>
        <w:suppressAutoHyphens/>
        <w:autoSpaceDE w:val="0"/>
        <w:rPr>
          <w:rFonts w:ascii="Times New Roman" w:eastAsia="Times New Roman" w:hAnsi="Times New Roman"/>
          <w:lang w:eastAsia="ar-SA"/>
        </w:rPr>
      </w:pPr>
      <w:r>
        <w:rPr>
          <w:rFonts w:ascii="Times New Roman" w:eastAsia="Times New Roman" w:hAnsi="Times New Roman"/>
          <w:noProof/>
        </w:rPr>
        <w:drawing>
          <wp:inline distT="0" distB="0" distL="0" distR="0">
            <wp:extent cx="5305425" cy="3495675"/>
            <wp:effectExtent l="0" t="0" r="0" b="0"/>
            <wp:docPr id="92" name="Diagram 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3C4465" w:rsidRDefault="006D0B76" w:rsidP="0041690B">
      <w:pPr>
        <w:widowControl w:val="0"/>
        <w:suppressAutoHyphens/>
        <w:autoSpaceDE w:val="0"/>
        <w:jc w:val="both"/>
        <w:rPr>
          <w:rFonts w:ascii="Times New Roman" w:eastAsia="Times New Roman" w:hAnsi="Times New Roman"/>
          <w:lang w:eastAsia="ar-SA"/>
        </w:rPr>
      </w:pPr>
      <w:r w:rsidRPr="006D0B76">
        <w:rPr>
          <w:rFonts w:ascii="Times New Roman" w:hAnsi="Times New Roman"/>
        </w:rPr>
        <w:t>Као и многе друге</w:t>
      </w:r>
      <w:r>
        <w:rPr>
          <w:rFonts w:ascii="Times New Roman" w:hAnsi="Times New Roman"/>
        </w:rPr>
        <w:t xml:space="preserve"> локалне самоуправе и</w:t>
      </w:r>
      <w:r w:rsidRPr="006D0B76">
        <w:rPr>
          <w:rFonts w:ascii="Times New Roman" w:hAnsi="Times New Roman"/>
        </w:rPr>
        <w:t xml:space="preserve"> организације и </w:t>
      </w:r>
      <w:r>
        <w:rPr>
          <w:rFonts w:ascii="Times New Roman" w:hAnsi="Times New Roman"/>
        </w:rPr>
        <w:t>Општинска управа општине Мерошина</w:t>
      </w:r>
      <w:r w:rsidRPr="006D0B76">
        <w:rPr>
          <w:rFonts w:ascii="Times New Roman" w:hAnsi="Times New Roman"/>
        </w:rPr>
        <w:t xml:space="preserve"> нема родне податке разврстане по полу. Непостојање података разврстаних по полу и одсуство родне анализе допринос</w:t>
      </w:r>
      <w:r>
        <w:rPr>
          <w:rFonts w:ascii="Times New Roman" w:hAnsi="Times New Roman"/>
        </w:rPr>
        <w:t>и</w:t>
      </w:r>
      <w:r w:rsidRPr="006D0B76">
        <w:rPr>
          <w:rFonts w:ascii="Times New Roman" w:hAnsi="Times New Roman"/>
        </w:rPr>
        <w:t xml:space="preserve"> невидљивости проблема и спречавају развој родно одговорног деловања ове </w:t>
      </w:r>
      <w:r>
        <w:rPr>
          <w:rFonts w:ascii="Times New Roman" w:hAnsi="Times New Roman"/>
        </w:rPr>
        <w:t>локалне самоуправе</w:t>
      </w:r>
      <w:r w:rsidRPr="006D0B76">
        <w:rPr>
          <w:rFonts w:ascii="Times New Roman" w:hAnsi="Times New Roman"/>
        </w:rPr>
        <w:t>.</w:t>
      </w:r>
      <w:bookmarkStart w:id="13" w:name="_bookmark5"/>
      <w:bookmarkStart w:id="14" w:name="__RefHeading___Toc123108471"/>
      <w:bookmarkStart w:id="15" w:name="__RefHeading___Toc123108472"/>
      <w:bookmarkStart w:id="16" w:name="__RefHeading___Toc123114604"/>
      <w:bookmarkEnd w:id="13"/>
      <w:bookmarkEnd w:id="14"/>
      <w:bookmarkEnd w:id="15"/>
    </w:p>
    <w:p w:rsidR="0041690B" w:rsidRPr="001449FA" w:rsidRDefault="00E75DC2" w:rsidP="0041690B">
      <w:pPr>
        <w:widowControl w:val="0"/>
        <w:suppressAutoHyphens/>
        <w:autoSpaceDE w:val="0"/>
        <w:jc w:val="both"/>
        <w:rPr>
          <w:rFonts w:ascii="Times New Roman" w:eastAsia="Times New Roman" w:hAnsi="Times New Roman"/>
          <w:lang w:eastAsia="ar-SA"/>
        </w:rPr>
      </w:pPr>
      <w:r w:rsidRPr="001449FA">
        <w:rPr>
          <w:rFonts w:ascii="Times New Roman" w:eastAsia="Times New Roman" w:hAnsi="Times New Roman"/>
          <w:b/>
          <w:bCs/>
          <w:i/>
          <w:iCs/>
          <w:lang w:eastAsia="ar-SA"/>
        </w:rPr>
        <w:lastRenderedPageBreak/>
        <w:t>Полна</w:t>
      </w:r>
      <w:r w:rsidRPr="001449FA">
        <w:rPr>
          <w:rFonts w:ascii="Times New Roman" w:eastAsia="Times New Roman" w:hAnsi="Times New Roman"/>
          <w:b/>
          <w:bCs/>
          <w:i/>
          <w:iCs/>
          <w:spacing w:val="80"/>
          <w:lang w:eastAsia="ar-SA"/>
        </w:rPr>
        <w:t xml:space="preserve"> </w:t>
      </w:r>
      <w:r w:rsidRPr="001449FA">
        <w:rPr>
          <w:rFonts w:ascii="Times New Roman" w:eastAsia="Times New Roman" w:hAnsi="Times New Roman"/>
          <w:b/>
          <w:bCs/>
          <w:i/>
          <w:iCs/>
          <w:lang w:eastAsia="ar-SA"/>
        </w:rPr>
        <w:t>заступљеност и структура запослених према степену стручног образовања</w:t>
      </w:r>
      <w:r w:rsidRPr="001449FA">
        <w:rPr>
          <w:rFonts w:ascii="Times New Roman" w:eastAsia="Times New Roman" w:hAnsi="Times New Roman"/>
          <w:b/>
          <w:bCs/>
          <w:i/>
          <w:iCs/>
          <w:spacing w:val="80"/>
          <w:lang w:eastAsia="ar-SA"/>
        </w:rPr>
        <w:t xml:space="preserve"> </w:t>
      </w:r>
      <w:r w:rsidRPr="001449FA">
        <w:rPr>
          <w:rFonts w:ascii="Times New Roman" w:eastAsia="Times New Roman" w:hAnsi="Times New Roman"/>
          <w:b/>
          <w:bCs/>
          <w:i/>
          <w:iCs/>
          <w:lang w:eastAsia="ar-SA"/>
        </w:rPr>
        <w:t xml:space="preserve">у органима управљања, као и у </w:t>
      </w:r>
      <w:bookmarkEnd w:id="16"/>
      <w:r w:rsidRPr="001449FA">
        <w:rPr>
          <w:rFonts w:ascii="Times New Roman" w:eastAsia="Times New Roman" w:hAnsi="Times New Roman"/>
          <w:b/>
          <w:bCs/>
          <w:i/>
          <w:iCs/>
          <w:lang w:eastAsia="ar-SA"/>
        </w:rPr>
        <w:t>одељењима општинске управе</w:t>
      </w:r>
    </w:p>
    <w:p w:rsidR="00E75DC2" w:rsidRPr="0041690B" w:rsidRDefault="00E75DC2" w:rsidP="0041690B">
      <w:pPr>
        <w:widowControl w:val="0"/>
        <w:suppressAutoHyphens/>
        <w:autoSpaceDE w:val="0"/>
        <w:jc w:val="both"/>
        <w:rPr>
          <w:rFonts w:ascii="Times New Roman" w:eastAsia="Times New Roman" w:hAnsi="Times New Roman"/>
          <w:sz w:val="25"/>
          <w:lang w:eastAsia="ar-SA"/>
        </w:rPr>
      </w:pPr>
    </w:p>
    <w:tbl>
      <w:tblPr>
        <w:tblW w:w="0" w:type="auto"/>
        <w:tblInd w:w="5" w:type="dxa"/>
        <w:tblLayout w:type="fixed"/>
        <w:tblCellMar>
          <w:left w:w="0" w:type="dxa"/>
          <w:right w:w="0" w:type="dxa"/>
        </w:tblCellMar>
        <w:tblLook w:val="0000"/>
      </w:tblPr>
      <w:tblGrid>
        <w:gridCol w:w="2258"/>
        <w:gridCol w:w="926"/>
        <w:gridCol w:w="708"/>
        <w:gridCol w:w="900"/>
        <w:gridCol w:w="1080"/>
        <w:gridCol w:w="1470"/>
        <w:gridCol w:w="1788"/>
      </w:tblGrid>
      <w:tr w:rsidR="00E75DC2" w:rsidRPr="00E75DC2" w:rsidTr="0049134A">
        <w:trPr>
          <w:trHeight w:val="332"/>
        </w:trPr>
        <w:tc>
          <w:tcPr>
            <w:tcW w:w="2258" w:type="dxa"/>
            <w:vMerge w:val="restart"/>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образовање</w:t>
            </w:r>
          </w:p>
        </w:tc>
        <w:tc>
          <w:tcPr>
            <w:tcW w:w="1634" w:type="dxa"/>
            <w:gridSpan w:val="2"/>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УКУПНО</w:t>
            </w:r>
          </w:p>
        </w:tc>
        <w:tc>
          <w:tcPr>
            <w:tcW w:w="5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ПОЛ</w:t>
            </w:r>
          </w:p>
        </w:tc>
      </w:tr>
      <w:tr w:rsidR="00E75DC2" w:rsidRPr="00E75DC2" w:rsidTr="0049134A">
        <w:trPr>
          <w:trHeight w:val="359"/>
        </w:trPr>
        <w:tc>
          <w:tcPr>
            <w:tcW w:w="2258" w:type="dxa"/>
            <w:vMerge/>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snapToGrid w:val="0"/>
              <w:jc w:val="center"/>
              <w:rPr>
                <w:rFonts w:ascii="Times New Roman" w:eastAsia="Times New Roman" w:hAnsi="Times New Roman"/>
                <w:sz w:val="4"/>
                <w:szCs w:val="4"/>
                <w:lang w:eastAsia="ar-SA"/>
              </w:rPr>
            </w:pPr>
          </w:p>
        </w:tc>
        <w:tc>
          <w:tcPr>
            <w:tcW w:w="926"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БРОЈ</w:t>
            </w:r>
          </w:p>
        </w:tc>
        <w:tc>
          <w:tcPr>
            <w:tcW w:w="70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w:t>
            </w:r>
          </w:p>
        </w:tc>
        <w:tc>
          <w:tcPr>
            <w:tcW w:w="90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ЖЕНЕ</w:t>
            </w:r>
          </w:p>
        </w:tc>
        <w:tc>
          <w:tcPr>
            <w:tcW w:w="108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ЖЕНЕ %</w:t>
            </w:r>
          </w:p>
        </w:tc>
        <w:tc>
          <w:tcPr>
            <w:tcW w:w="147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МУШКАРЦИ</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МУШКАРЦИ %</w:t>
            </w:r>
          </w:p>
        </w:tc>
      </w:tr>
      <w:tr w:rsidR="00E75DC2" w:rsidRPr="00E75DC2" w:rsidTr="0049134A">
        <w:trPr>
          <w:trHeight w:val="255"/>
        </w:trPr>
        <w:tc>
          <w:tcPr>
            <w:tcW w:w="225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both"/>
              <w:rPr>
                <w:rFonts w:ascii="Times New Roman" w:eastAsia="Times New Roman" w:hAnsi="Times New Roman"/>
                <w:lang w:eastAsia="ar-SA"/>
              </w:rPr>
            </w:pPr>
            <w:r w:rsidRPr="00E75DC2">
              <w:rPr>
                <w:rFonts w:ascii="Times New Roman" w:eastAsia="Times New Roman" w:hAnsi="Times New Roman"/>
                <w:lang w:eastAsia="ar-SA"/>
              </w:rPr>
              <w:t>основно образовање</w:t>
            </w:r>
          </w:p>
        </w:tc>
        <w:tc>
          <w:tcPr>
            <w:tcW w:w="926"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w:t>
            </w:r>
          </w:p>
        </w:tc>
        <w:tc>
          <w:tcPr>
            <w:tcW w:w="70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1.4</w:t>
            </w:r>
          </w:p>
        </w:tc>
        <w:tc>
          <w:tcPr>
            <w:tcW w:w="90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w:t>
            </w:r>
          </w:p>
        </w:tc>
        <w:tc>
          <w:tcPr>
            <w:tcW w:w="108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100</w:t>
            </w:r>
          </w:p>
        </w:tc>
        <w:tc>
          <w:tcPr>
            <w:tcW w:w="147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snapToGrid w:val="0"/>
              <w:jc w:val="center"/>
              <w:rPr>
                <w:rFonts w:ascii="Times New Roman" w:eastAsia="Times New Roman" w:hAnsi="Times New Roman"/>
                <w:lang w:eastAsia="ar-SA"/>
              </w:rPr>
            </w:pPr>
            <w:r w:rsidRPr="00E75DC2">
              <w:rPr>
                <w:rFonts w:ascii="Times New Roman" w:eastAsia="Times New Roman" w:hAnsi="Times New Roman"/>
                <w:lang w:eastAsia="ar-SA"/>
              </w:rPr>
              <w:t>0</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0</w:t>
            </w:r>
          </w:p>
        </w:tc>
      </w:tr>
      <w:tr w:rsidR="00E75DC2" w:rsidRPr="00E75DC2" w:rsidTr="0049134A">
        <w:trPr>
          <w:trHeight w:val="255"/>
        </w:trPr>
        <w:tc>
          <w:tcPr>
            <w:tcW w:w="225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both"/>
              <w:rPr>
                <w:rFonts w:ascii="Times New Roman" w:eastAsia="Times New Roman" w:hAnsi="Times New Roman"/>
                <w:lang w:eastAsia="ar-SA"/>
              </w:rPr>
            </w:pPr>
            <w:r w:rsidRPr="00E75DC2">
              <w:rPr>
                <w:rFonts w:ascii="Times New Roman" w:eastAsia="Times New Roman" w:hAnsi="Times New Roman"/>
                <w:lang w:eastAsia="ar-SA"/>
              </w:rPr>
              <w:t>средње образовање</w:t>
            </w:r>
          </w:p>
        </w:tc>
        <w:tc>
          <w:tcPr>
            <w:tcW w:w="926"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32</w:t>
            </w:r>
          </w:p>
        </w:tc>
        <w:tc>
          <w:tcPr>
            <w:tcW w:w="70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45.07</w:t>
            </w:r>
          </w:p>
        </w:tc>
        <w:tc>
          <w:tcPr>
            <w:tcW w:w="90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16</w:t>
            </w:r>
          </w:p>
        </w:tc>
        <w:tc>
          <w:tcPr>
            <w:tcW w:w="108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50</w:t>
            </w:r>
          </w:p>
        </w:tc>
        <w:tc>
          <w:tcPr>
            <w:tcW w:w="147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16</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50</w:t>
            </w:r>
          </w:p>
        </w:tc>
      </w:tr>
      <w:tr w:rsidR="00E75DC2" w:rsidRPr="00E75DC2" w:rsidTr="0049134A">
        <w:trPr>
          <w:trHeight w:val="255"/>
        </w:trPr>
        <w:tc>
          <w:tcPr>
            <w:tcW w:w="225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both"/>
              <w:rPr>
                <w:rFonts w:ascii="Times New Roman" w:eastAsia="Times New Roman" w:hAnsi="Times New Roman"/>
                <w:lang w:eastAsia="ar-SA"/>
              </w:rPr>
            </w:pPr>
            <w:r w:rsidRPr="00E75DC2">
              <w:rPr>
                <w:rFonts w:ascii="Times New Roman" w:eastAsia="Times New Roman" w:hAnsi="Times New Roman"/>
                <w:lang w:eastAsia="ar-SA"/>
              </w:rPr>
              <w:t>виша школа</w:t>
            </w:r>
          </w:p>
        </w:tc>
        <w:tc>
          <w:tcPr>
            <w:tcW w:w="926"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8</w:t>
            </w:r>
          </w:p>
        </w:tc>
        <w:tc>
          <w:tcPr>
            <w:tcW w:w="70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11.27</w:t>
            </w:r>
          </w:p>
        </w:tc>
        <w:tc>
          <w:tcPr>
            <w:tcW w:w="90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6</w:t>
            </w:r>
          </w:p>
        </w:tc>
        <w:tc>
          <w:tcPr>
            <w:tcW w:w="108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75</w:t>
            </w:r>
          </w:p>
        </w:tc>
        <w:tc>
          <w:tcPr>
            <w:tcW w:w="147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2</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25</w:t>
            </w:r>
          </w:p>
        </w:tc>
      </w:tr>
      <w:tr w:rsidR="00E75DC2" w:rsidRPr="00E75DC2" w:rsidTr="0049134A">
        <w:trPr>
          <w:trHeight w:val="255"/>
        </w:trPr>
        <w:tc>
          <w:tcPr>
            <w:tcW w:w="225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both"/>
              <w:rPr>
                <w:rFonts w:ascii="Times New Roman" w:eastAsia="Times New Roman" w:hAnsi="Times New Roman"/>
                <w:lang w:eastAsia="ar-SA"/>
              </w:rPr>
            </w:pPr>
            <w:r w:rsidRPr="00E75DC2">
              <w:rPr>
                <w:rFonts w:ascii="Times New Roman" w:eastAsia="Times New Roman" w:hAnsi="Times New Roman"/>
                <w:lang w:eastAsia="ar-SA"/>
              </w:rPr>
              <w:t>висока стручна спрема</w:t>
            </w:r>
          </w:p>
        </w:tc>
        <w:tc>
          <w:tcPr>
            <w:tcW w:w="926"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31</w:t>
            </w:r>
          </w:p>
        </w:tc>
        <w:tc>
          <w:tcPr>
            <w:tcW w:w="70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42.25</w:t>
            </w:r>
          </w:p>
        </w:tc>
        <w:tc>
          <w:tcPr>
            <w:tcW w:w="90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19</w:t>
            </w:r>
          </w:p>
        </w:tc>
        <w:tc>
          <w:tcPr>
            <w:tcW w:w="108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61.29</w:t>
            </w:r>
          </w:p>
        </w:tc>
        <w:tc>
          <w:tcPr>
            <w:tcW w:w="147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12</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38.71</w:t>
            </w:r>
          </w:p>
        </w:tc>
      </w:tr>
      <w:tr w:rsidR="00E75DC2" w:rsidRPr="00E75DC2" w:rsidTr="0049134A">
        <w:trPr>
          <w:trHeight w:val="255"/>
        </w:trPr>
        <w:tc>
          <w:tcPr>
            <w:tcW w:w="225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both"/>
              <w:rPr>
                <w:rFonts w:ascii="Times New Roman" w:eastAsia="Times New Roman" w:hAnsi="Times New Roman"/>
                <w:lang w:eastAsia="ar-SA"/>
              </w:rPr>
            </w:pPr>
            <w:r w:rsidRPr="00E75DC2">
              <w:rPr>
                <w:rFonts w:ascii="Times New Roman" w:eastAsia="Times New Roman" w:hAnsi="Times New Roman"/>
                <w:lang w:eastAsia="ar-SA"/>
              </w:rPr>
              <w:t>УКУПНО</w:t>
            </w:r>
          </w:p>
        </w:tc>
        <w:tc>
          <w:tcPr>
            <w:tcW w:w="926"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72</w:t>
            </w:r>
          </w:p>
        </w:tc>
        <w:tc>
          <w:tcPr>
            <w:tcW w:w="708"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100</w:t>
            </w:r>
          </w:p>
        </w:tc>
        <w:tc>
          <w:tcPr>
            <w:tcW w:w="90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42</w:t>
            </w:r>
          </w:p>
        </w:tc>
        <w:tc>
          <w:tcPr>
            <w:tcW w:w="108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58.33</w:t>
            </w:r>
          </w:p>
        </w:tc>
        <w:tc>
          <w:tcPr>
            <w:tcW w:w="1470" w:type="dxa"/>
            <w:tcBorders>
              <w:top w:val="single" w:sz="4" w:space="0" w:color="000000"/>
              <w:left w:val="single" w:sz="4" w:space="0" w:color="000000"/>
              <w:bottom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30</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5DC2" w:rsidRPr="00E75DC2" w:rsidRDefault="00E75DC2" w:rsidP="00E75DC2">
            <w:pPr>
              <w:widowControl w:val="0"/>
              <w:suppressLineNumbers/>
              <w:suppressAutoHyphens/>
              <w:autoSpaceDE w:val="0"/>
              <w:jc w:val="center"/>
              <w:rPr>
                <w:rFonts w:ascii="Times New Roman" w:eastAsia="Times New Roman" w:hAnsi="Times New Roman"/>
                <w:lang w:eastAsia="ar-SA"/>
              </w:rPr>
            </w:pPr>
            <w:r w:rsidRPr="00E75DC2">
              <w:rPr>
                <w:rFonts w:ascii="Times New Roman" w:eastAsia="Times New Roman" w:hAnsi="Times New Roman"/>
                <w:lang w:eastAsia="ar-SA"/>
              </w:rPr>
              <w:t>41.66</w:t>
            </w:r>
          </w:p>
        </w:tc>
      </w:tr>
    </w:tbl>
    <w:p w:rsidR="0041690B" w:rsidRPr="0041690B" w:rsidRDefault="0041690B" w:rsidP="0041690B">
      <w:pPr>
        <w:widowControl w:val="0"/>
        <w:suppressAutoHyphens/>
        <w:autoSpaceDE w:val="0"/>
        <w:jc w:val="both"/>
        <w:rPr>
          <w:rFonts w:ascii="Times New Roman" w:eastAsia="Times New Roman" w:hAnsi="Times New Roman"/>
          <w:sz w:val="25"/>
          <w:lang w:eastAsia="ar-SA"/>
        </w:rPr>
      </w:pPr>
    </w:p>
    <w:p w:rsidR="0041690B" w:rsidRDefault="0041690B" w:rsidP="0041690B">
      <w:pPr>
        <w:widowControl w:val="0"/>
        <w:suppressAutoHyphens/>
        <w:autoSpaceDE w:val="0"/>
        <w:jc w:val="both"/>
        <w:rPr>
          <w:rFonts w:ascii="Times New Roman" w:eastAsia="Times New Roman" w:hAnsi="Times New Roman"/>
          <w:sz w:val="25"/>
          <w:lang w:eastAsia="ar-SA"/>
        </w:rPr>
      </w:pPr>
    </w:p>
    <w:p w:rsidR="00E75DC2" w:rsidRDefault="003C4465" w:rsidP="0041690B">
      <w:pPr>
        <w:widowControl w:val="0"/>
        <w:suppressAutoHyphens/>
        <w:autoSpaceDE w:val="0"/>
        <w:jc w:val="both"/>
        <w:rPr>
          <w:rFonts w:ascii="Times New Roman" w:eastAsia="Times New Roman" w:hAnsi="Times New Roman"/>
          <w:sz w:val="25"/>
          <w:lang w:eastAsia="ar-SA"/>
        </w:rPr>
      </w:pPr>
      <w:r>
        <w:rPr>
          <w:rFonts w:ascii="Times New Roman" w:eastAsia="Times New Roman" w:hAnsi="Times New Roman"/>
          <w:noProof/>
          <w:sz w:val="25"/>
        </w:rPr>
        <w:drawing>
          <wp:inline distT="0" distB="0" distL="0" distR="0">
            <wp:extent cx="5486400" cy="3200400"/>
            <wp:effectExtent l="0" t="0" r="0" b="0"/>
            <wp:docPr id="140" name="Chart 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E75DC2" w:rsidRDefault="0041690B" w:rsidP="001449FA">
      <w:pPr>
        <w:widowControl w:val="0"/>
        <w:suppressAutoHyphens/>
        <w:autoSpaceDE w:val="0"/>
        <w:outlineLvl w:val="1"/>
        <w:rPr>
          <w:rFonts w:ascii="Times New Roman" w:eastAsia="Times New Roman" w:hAnsi="Times New Roman"/>
          <w:b/>
          <w:bCs/>
          <w:sz w:val="25"/>
          <w:szCs w:val="28"/>
          <w:lang w:eastAsia="ar-SA"/>
        </w:rPr>
      </w:pPr>
      <w:bookmarkStart w:id="17" w:name="__RefHeading___Toc123108473"/>
      <w:bookmarkEnd w:id="17"/>
      <w:r w:rsidRPr="0041690B">
        <w:rPr>
          <w:rFonts w:ascii="Times New Roman" w:eastAsia="Times New Roman" w:hAnsi="Times New Roman"/>
          <w:b/>
          <w:bCs/>
          <w:sz w:val="32"/>
          <w:szCs w:val="32"/>
          <w:lang w:eastAsia="ar-SA"/>
        </w:rPr>
        <w:t xml:space="preserve">       </w:t>
      </w:r>
      <w:bookmarkStart w:id="18" w:name="__RefHeading___Toc123114606"/>
    </w:p>
    <w:p w:rsidR="0041690B" w:rsidRPr="001449FA" w:rsidRDefault="0041690B" w:rsidP="00E75DC2">
      <w:pPr>
        <w:widowControl w:val="0"/>
        <w:numPr>
          <w:ilvl w:val="2"/>
          <w:numId w:val="2"/>
        </w:numPr>
        <w:suppressAutoHyphens/>
        <w:autoSpaceDE w:val="0"/>
        <w:ind w:left="0"/>
        <w:jc w:val="center"/>
        <w:outlineLvl w:val="1"/>
        <w:rPr>
          <w:rFonts w:ascii="Times New Roman" w:eastAsia="Times New Roman" w:hAnsi="Times New Roman"/>
          <w:b/>
          <w:bCs/>
          <w:i/>
          <w:iCs/>
          <w:lang w:eastAsia="ar-SA"/>
        </w:rPr>
      </w:pPr>
      <w:r w:rsidRPr="0041690B">
        <w:rPr>
          <w:rFonts w:ascii="Times New Roman" w:eastAsia="Times New Roman" w:hAnsi="Times New Roman"/>
          <w:b/>
          <w:bCs/>
          <w:i/>
          <w:iCs/>
          <w:lang w:eastAsia="ar-SA"/>
        </w:rPr>
        <w:t>Структура запослених према годинама старости</w:t>
      </w:r>
      <w:bookmarkEnd w:id="18"/>
      <w:r w:rsidR="00B238B6" w:rsidRPr="001449FA">
        <w:rPr>
          <w:rFonts w:ascii="Times New Roman" w:eastAsia="Times New Roman" w:hAnsi="Times New Roman"/>
          <w:b/>
          <w:bCs/>
          <w:i/>
          <w:iCs/>
          <w:lang w:eastAsia="ar-SA"/>
        </w:rPr>
        <w:t xml:space="preserve"> у органима управљања и органима управе</w:t>
      </w:r>
    </w:p>
    <w:p w:rsidR="008B19F6" w:rsidRPr="008B19F6" w:rsidRDefault="008B19F6" w:rsidP="00E75DC2">
      <w:pPr>
        <w:widowControl w:val="0"/>
        <w:numPr>
          <w:ilvl w:val="2"/>
          <w:numId w:val="2"/>
        </w:numPr>
        <w:suppressAutoHyphens/>
        <w:autoSpaceDE w:val="0"/>
        <w:ind w:left="0"/>
        <w:jc w:val="center"/>
        <w:outlineLvl w:val="1"/>
        <w:rPr>
          <w:rFonts w:ascii="Times New Roman" w:eastAsia="Times New Roman" w:hAnsi="Times New Roman"/>
          <w:b/>
          <w:bCs/>
          <w:i/>
          <w:iCs/>
          <w:sz w:val="28"/>
          <w:szCs w:val="28"/>
          <w:lang w:eastAsia="ar-SA"/>
        </w:rPr>
      </w:pPr>
    </w:p>
    <w:tbl>
      <w:tblPr>
        <w:tblW w:w="0" w:type="auto"/>
        <w:tblInd w:w="-30" w:type="dxa"/>
        <w:tblLayout w:type="fixed"/>
        <w:tblCellMar>
          <w:left w:w="0" w:type="dxa"/>
          <w:right w:w="0" w:type="dxa"/>
        </w:tblCellMar>
        <w:tblLook w:val="0000"/>
      </w:tblPr>
      <w:tblGrid>
        <w:gridCol w:w="2075"/>
        <w:gridCol w:w="1170"/>
        <w:gridCol w:w="990"/>
        <w:gridCol w:w="900"/>
        <w:gridCol w:w="990"/>
        <w:gridCol w:w="1530"/>
        <w:gridCol w:w="1710"/>
      </w:tblGrid>
      <w:tr w:rsidR="008B19F6" w:rsidRPr="0041690B" w:rsidTr="0049134A">
        <w:trPr>
          <w:trHeight w:val="422"/>
        </w:trPr>
        <w:tc>
          <w:tcPr>
            <w:tcW w:w="936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Преглед броја запослених према старости и полу</w:t>
            </w:r>
          </w:p>
        </w:tc>
      </w:tr>
      <w:tr w:rsidR="008B19F6" w:rsidRPr="0041690B" w:rsidTr="0049134A">
        <w:trPr>
          <w:trHeight w:val="431"/>
        </w:trPr>
        <w:tc>
          <w:tcPr>
            <w:tcW w:w="2075" w:type="dxa"/>
            <w:vMerge w:val="restart"/>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ГОДИНЕ</w:t>
            </w:r>
          </w:p>
        </w:tc>
        <w:tc>
          <w:tcPr>
            <w:tcW w:w="2160" w:type="dxa"/>
            <w:gridSpan w:val="2"/>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УКУПНО</w:t>
            </w:r>
          </w:p>
        </w:tc>
        <w:tc>
          <w:tcPr>
            <w:tcW w:w="51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ПОЛ</w:t>
            </w:r>
          </w:p>
        </w:tc>
      </w:tr>
      <w:tr w:rsidR="008B19F6" w:rsidRPr="0041690B" w:rsidTr="0049134A">
        <w:trPr>
          <w:trHeight w:val="440"/>
        </w:trPr>
        <w:tc>
          <w:tcPr>
            <w:tcW w:w="2075" w:type="dxa"/>
            <w:vMerge/>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snapToGrid w:val="0"/>
              <w:jc w:val="center"/>
              <w:rPr>
                <w:rFonts w:ascii="Times New Roman" w:eastAsia="Times New Roman" w:hAnsi="Times New Roman"/>
                <w:sz w:val="4"/>
                <w:szCs w:val="4"/>
                <w:lang w:eastAsia="ar-SA"/>
              </w:rPr>
            </w:pPr>
          </w:p>
        </w:tc>
        <w:tc>
          <w:tcPr>
            <w:tcW w:w="117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БРОЈ</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w:t>
            </w:r>
          </w:p>
        </w:tc>
        <w:tc>
          <w:tcPr>
            <w:tcW w:w="90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ЖЕНЕ</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ЖЕНЕ %</w:t>
            </w:r>
          </w:p>
        </w:tc>
        <w:tc>
          <w:tcPr>
            <w:tcW w:w="153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МУШКАРЦИ</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sidRPr="0041690B">
              <w:rPr>
                <w:rFonts w:ascii="Times New Roman" w:eastAsia="Times New Roman" w:hAnsi="Times New Roman"/>
                <w:lang w:eastAsia="ar-SA"/>
              </w:rPr>
              <w:t>МУШКАРЦИ %</w:t>
            </w:r>
          </w:p>
        </w:tc>
      </w:tr>
      <w:tr w:rsidR="008B19F6" w:rsidRPr="0041690B" w:rsidTr="0049134A">
        <w:trPr>
          <w:trHeight w:val="241"/>
        </w:trPr>
        <w:tc>
          <w:tcPr>
            <w:tcW w:w="2075"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21-30</w:t>
            </w:r>
          </w:p>
        </w:tc>
        <w:tc>
          <w:tcPr>
            <w:tcW w:w="117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5</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6.94</w:t>
            </w:r>
          </w:p>
        </w:tc>
        <w:tc>
          <w:tcPr>
            <w:tcW w:w="90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3</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60</w:t>
            </w:r>
          </w:p>
        </w:tc>
        <w:tc>
          <w:tcPr>
            <w:tcW w:w="153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40</w:t>
            </w:r>
          </w:p>
        </w:tc>
      </w:tr>
      <w:tr w:rsidR="008B19F6" w:rsidRPr="0041690B" w:rsidTr="0049134A">
        <w:trPr>
          <w:trHeight w:val="241"/>
        </w:trPr>
        <w:tc>
          <w:tcPr>
            <w:tcW w:w="2075"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31-40</w:t>
            </w:r>
          </w:p>
        </w:tc>
        <w:tc>
          <w:tcPr>
            <w:tcW w:w="117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15</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20.83</w:t>
            </w:r>
          </w:p>
        </w:tc>
        <w:tc>
          <w:tcPr>
            <w:tcW w:w="90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9</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60</w:t>
            </w:r>
          </w:p>
        </w:tc>
        <w:tc>
          <w:tcPr>
            <w:tcW w:w="153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40</w:t>
            </w:r>
          </w:p>
        </w:tc>
      </w:tr>
      <w:tr w:rsidR="008B19F6" w:rsidRPr="0041690B" w:rsidTr="0049134A">
        <w:trPr>
          <w:trHeight w:val="241"/>
        </w:trPr>
        <w:tc>
          <w:tcPr>
            <w:tcW w:w="2075"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41-50</w:t>
            </w:r>
          </w:p>
        </w:tc>
        <w:tc>
          <w:tcPr>
            <w:tcW w:w="117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17</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23.61</w:t>
            </w:r>
          </w:p>
        </w:tc>
        <w:tc>
          <w:tcPr>
            <w:tcW w:w="90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11</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64.70</w:t>
            </w:r>
          </w:p>
        </w:tc>
        <w:tc>
          <w:tcPr>
            <w:tcW w:w="153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35.29</w:t>
            </w:r>
          </w:p>
        </w:tc>
      </w:tr>
      <w:tr w:rsidR="008B19F6" w:rsidRPr="0041690B" w:rsidTr="0049134A">
        <w:trPr>
          <w:trHeight w:val="241"/>
        </w:trPr>
        <w:tc>
          <w:tcPr>
            <w:tcW w:w="2075"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51-60</w:t>
            </w:r>
          </w:p>
        </w:tc>
        <w:tc>
          <w:tcPr>
            <w:tcW w:w="117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27</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37.50</w:t>
            </w:r>
          </w:p>
        </w:tc>
        <w:tc>
          <w:tcPr>
            <w:tcW w:w="90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13</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48.15</w:t>
            </w:r>
          </w:p>
        </w:tc>
        <w:tc>
          <w:tcPr>
            <w:tcW w:w="153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14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51.85</w:t>
            </w:r>
          </w:p>
        </w:tc>
      </w:tr>
      <w:tr w:rsidR="008B19F6" w:rsidRPr="0041690B" w:rsidTr="0049134A">
        <w:trPr>
          <w:trHeight w:val="241"/>
        </w:trPr>
        <w:tc>
          <w:tcPr>
            <w:tcW w:w="2075"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61-70</w:t>
            </w:r>
          </w:p>
        </w:tc>
        <w:tc>
          <w:tcPr>
            <w:tcW w:w="117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8</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11.11</w:t>
            </w:r>
          </w:p>
        </w:tc>
        <w:tc>
          <w:tcPr>
            <w:tcW w:w="90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6</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75</w:t>
            </w:r>
          </w:p>
        </w:tc>
        <w:tc>
          <w:tcPr>
            <w:tcW w:w="153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25</w:t>
            </w:r>
          </w:p>
        </w:tc>
      </w:tr>
      <w:tr w:rsidR="008B19F6" w:rsidRPr="0041690B" w:rsidTr="0049134A">
        <w:trPr>
          <w:trHeight w:val="241"/>
        </w:trPr>
        <w:tc>
          <w:tcPr>
            <w:tcW w:w="2075"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УКУПНО</w:t>
            </w:r>
          </w:p>
        </w:tc>
        <w:tc>
          <w:tcPr>
            <w:tcW w:w="117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72</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100</w:t>
            </w:r>
          </w:p>
        </w:tc>
        <w:tc>
          <w:tcPr>
            <w:tcW w:w="90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42</w:t>
            </w:r>
          </w:p>
        </w:tc>
        <w:tc>
          <w:tcPr>
            <w:tcW w:w="99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58.33</w:t>
            </w:r>
          </w:p>
        </w:tc>
        <w:tc>
          <w:tcPr>
            <w:tcW w:w="1530" w:type="dxa"/>
            <w:tcBorders>
              <w:top w:val="single" w:sz="4" w:space="0" w:color="000000"/>
              <w:left w:val="single" w:sz="4" w:space="0" w:color="000000"/>
              <w:bottom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30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19F6" w:rsidRPr="0041690B" w:rsidRDefault="008B19F6" w:rsidP="0049134A">
            <w:pPr>
              <w:widowControl w:val="0"/>
              <w:suppressLineNumbers/>
              <w:suppressAutoHyphens/>
              <w:autoSpaceDE w:val="0"/>
              <w:jc w:val="center"/>
              <w:rPr>
                <w:rFonts w:ascii="Times New Roman" w:eastAsia="Times New Roman" w:hAnsi="Times New Roman"/>
                <w:lang w:eastAsia="ar-SA"/>
              </w:rPr>
            </w:pPr>
            <w:r>
              <w:rPr>
                <w:rFonts w:ascii="Times New Roman" w:eastAsia="Times New Roman" w:hAnsi="Times New Roman"/>
                <w:lang w:eastAsia="ar-SA"/>
              </w:rPr>
              <w:t>41.66</w:t>
            </w:r>
          </w:p>
        </w:tc>
      </w:tr>
    </w:tbl>
    <w:p w:rsidR="008B19F6" w:rsidRPr="001449FA" w:rsidRDefault="001449FA" w:rsidP="001449FA">
      <w:pPr>
        <w:widowControl w:val="0"/>
        <w:suppressAutoHyphens/>
        <w:autoSpaceDE w:val="0"/>
        <w:jc w:val="center"/>
        <w:outlineLvl w:val="1"/>
        <w:rPr>
          <w:rFonts w:ascii="Times New Roman" w:eastAsia="Times New Roman" w:hAnsi="Times New Roman"/>
          <w:sz w:val="28"/>
          <w:szCs w:val="28"/>
          <w:lang w:eastAsia="ar-SA"/>
        </w:rPr>
      </w:pPr>
      <w:r>
        <w:rPr>
          <w:rFonts w:ascii="Times New Roman" w:eastAsia="Times New Roman" w:hAnsi="Times New Roman"/>
          <w:noProof/>
          <w:sz w:val="28"/>
          <w:szCs w:val="28"/>
        </w:rPr>
        <w:lastRenderedPageBreak/>
        <w:drawing>
          <wp:inline distT="0" distB="0" distL="0" distR="0">
            <wp:extent cx="5486400" cy="3200400"/>
            <wp:effectExtent l="0" t="0" r="0" b="0"/>
            <wp:docPr id="142" name="Chart 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1449FA" w:rsidRDefault="001449FA" w:rsidP="001449FA">
      <w:pPr>
        <w:widowControl w:val="0"/>
        <w:suppressAutoHyphens/>
        <w:autoSpaceDE w:val="0"/>
        <w:jc w:val="center"/>
        <w:outlineLvl w:val="1"/>
        <w:rPr>
          <w:rFonts w:ascii="Times New Roman" w:eastAsia="Times New Roman" w:hAnsi="Times New Roman"/>
          <w:b/>
          <w:bCs/>
          <w:i/>
          <w:iCs/>
          <w:sz w:val="28"/>
          <w:szCs w:val="28"/>
          <w:lang w:eastAsia="ar-SA"/>
        </w:rPr>
      </w:pPr>
    </w:p>
    <w:p w:rsidR="001449FA" w:rsidRDefault="001449FA" w:rsidP="001449FA">
      <w:pPr>
        <w:widowControl w:val="0"/>
        <w:suppressAutoHyphens/>
        <w:autoSpaceDE w:val="0"/>
        <w:jc w:val="center"/>
        <w:outlineLvl w:val="1"/>
        <w:rPr>
          <w:rFonts w:ascii="Times New Roman" w:eastAsia="Times New Roman" w:hAnsi="Times New Roman"/>
          <w:b/>
          <w:bCs/>
          <w:i/>
          <w:iCs/>
          <w:sz w:val="28"/>
          <w:szCs w:val="28"/>
          <w:lang w:eastAsia="ar-SA"/>
        </w:rPr>
      </w:pPr>
    </w:p>
    <w:p w:rsidR="00CC72AC" w:rsidRPr="0041690B" w:rsidRDefault="00CC72AC" w:rsidP="00CC72AC">
      <w:pPr>
        <w:widowControl w:val="0"/>
        <w:suppressAutoHyphens/>
        <w:autoSpaceDE w:val="0"/>
        <w:ind w:firstLine="720"/>
        <w:jc w:val="both"/>
        <w:rPr>
          <w:rFonts w:ascii="Times New Roman" w:eastAsia="Times New Roman" w:hAnsi="Times New Roman"/>
          <w:u w:val="single"/>
          <w:lang w:eastAsia="ar-SA"/>
        </w:rPr>
      </w:pPr>
      <w:r w:rsidRPr="0041690B">
        <w:rPr>
          <w:rFonts w:ascii="Times New Roman" w:eastAsia="Times New Roman" w:hAnsi="Times New Roman"/>
          <w:u w:val="single"/>
          <w:lang w:val="sr-Cyrl-BA" w:eastAsia="ar-SA"/>
        </w:rPr>
        <w:t xml:space="preserve">На основу представљених бројчаних података, може се констатовати да у структури запослених у </w:t>
      </w:r>
      <w:r w:rsidRPr="003C4465">
        <w:rPr>
          <w:rFonts w:ascii="Times New Roman" w:eastAsia="Times New Roman" w:hAnsi="Times New Roman"/>
          <w:u w:val="single"/>
          <w:lang w:eastAsia="ar-SA"/>
        </w:rPr>
        <w:t>Општинској управи</w:t>
      </w:r>
      <w:r w:rsidRPr="0041690B">
        <w:rPr>
          <w:rFonts w:ascii="Times New Roman" w:eastAsia="Times New Roman" w:hAnsi="Times New Roman"/>
          <w:u w:val="single"/>
          <w:lang w:val="sr-Cyrl-BA" w:eastAsia="ar-SA"/>
        </w:rPr>
        <w:t xml:space="preserve"> </w:t>
      </w:r>
      <w:r w:rsidRPr="003C4465">
        <w:rPr>
          <w:rFonts w:ascii="Times New Roman" w:eastAsia="Times New Roman" w:hAnsi="Times New Roman"/>
          <w:u w:val="single"/>
          <w:lang w:val="sr-Cyrl-BA" w:eastAsia="ar-SA"/>
        </w:rPr>
        <w:t xml:space="preserve">Општине Мерошина </w:t>
      </w:r>
      <w:r w:rsidRPr="0041690B">
        <w:rPr>
          <w:rFonts w:ascii="Times New Roman" w:eastAsia="Times New Roman" w:hAnsi="Times New Roman"/>
          <w:u w:val="single"/>
          <w:lang w:val="sr-Cyrl-BA" w:eastAsia="ar-SA"/>
        </w:rPr>
        <w:t xml:space="preserve">постоји </w:t>
      </w:r>
      <w:r w:rsidRPr="0041690B">
        <w:rPr>
          <w:rFonts w:ascii="Times New Roman" w:eastAsia="Times New Roman" w:hAnsi="Times New Roman"/>
          <w:u w:val="single"/>
          <w:lang w:eastAsia="ar-SA"/>
        </w:rPr>
        <w:t>родна несразмерност</w:t>
      </w:r>
      <w:r w:rsidRPr="0041690B">
        <w:rPr>
          <w:rFonts w:ascii="Times New Roman" w:eastAsia="Times New Roman" w:hAnsi="Times New Roman"/>
          <w:u w:val="single"/>
          <w:lang w:val="sr-Cyrl-BA" w:eastAsia="ar-SA"/>
        </w:rPr>
        <w:t xml:space="preserve">, и то у корист жена. Овакав тренд је изражен међу државним службеницима који раде на извршилачким радним местима, било на одређено или неодређено радно време. Од значаја је податак да се сва лица у радни однос примају након спроведеног јавног конкурса, кроз који се проверавају опште, посебне и функционалне компетенције, за сваког кандидата појединачно, независно од пола и које су посебно предвиђене за конкретно радно место и звање, па се у том смислу не може говорити о дискриминацији било ког облика у структури запослених, имајући у виду да </w:t>
      </w:r>
      <w:r w:rsidRPr="003C4465">
        <w:rPr>
          <w:rFonts w:ascii="Times New Roman" w:eastAsia="Times New Roman" w:hAnsi="Times New Roman"/>
          <w:u w:val="single"/>
          <w:lang w:val="sr-Cyrl-BA" w:eastAsia="ar-SA"/>
        </w:rPr>
        <w:t xml:space="preserve">општинска управа </w:t>
      </w:r>
      <w:r w:rsidRPr="0041690B">
        <w:rPr>
          <w:rFonts w:ascii="Times New Roman" w:eastAsia="Times New Roman" w:hAnsi="Times New Roman"/>
          <w:u w:val="single"/>
          <w:lang w:val="sr-Cyrl-BA" w:eastAsia="ar-SA"/>
        </w:rPr>
        <w:t xml:space="preserve"> нема утицаја на број и полну структуру лица која се јављају на јавни конкурс, нити на њихов успех током поступка.</w:t>
      </w:r>
      <w:r w:rsidRPr="003C4465">
        <w:rPr>
          <w:rFonts w:ascii="Times New Roman" w:eastAsia="Times New Roman" w:hAnsi="Times New Roman"/>
          <w:u w:val="single"/>
          <w:lang w:val="sr-Cyrl-BA" w:eastAsia="ar-SA"/>
        </w:rPr>
        <w:t>Ово се не односи и на</w:t>
      </w:r>
      <w:r w:rsidRPr="0041690B">
        <w:rPr>
          <w:rFonts w:ascii="Times New Roman" w:eastAsia="Times New Roman" w:hAnsi="Times New Roman"/>
          <w:u w:val="single"/>
          <w:lang w:val="sr-Cyrl-BA" w:eastAsia="ar-SA"/>
        </w:rPr>
        <w:t xml:space="preserve"> носиоце функциј</w:t>
      </w:r>
      <w:r w:rsidRPr="003C4465">
        <w:rPr>
          <w:rFonts w:ascii="Times New Roman" w:eastAsia="Times New Roman" w:hAnsi="Times New Roman"/>
          <w:u w:val="single"/>
          <w:lang w:val="sr-Cyrl-BA" w:eastAsia="ar-SA"/>
        </w:rPr>
        <w:t>а</w:t>
      </w:r>
      <w:r w:rsidRPr="0041690B">
        <w:rPr>
          <w:rFonts w:ascii="Times New Roman" w:eastAsia="Times New Roman" w:hAnsi="Times New Roman"/>
          <w:u w:val="single"/>
          <w:lang w:val="sr-Cyrl-BA" w:eastAsia="ar-SA"/>
        </w:rPr>
        <w:t>, који се бирају у складу са посебним прописима</w:t>
      </w:r>
      <w:r w:rsidRPr="003C4465">
        <w:rPr>
          <w:rFonts w:ascii="Times New Roman" w:eastAsia="Times New Roman" w:hAnsi="Times New Roman"/>
          <w:u w:val="single"/>
          <w:lang w:val="sr-Cyrl-BA" w:eastAsia="ar-SA"/>
        </w:rPr>
        <w:t xml:space="preserve"> где је статистика у корист мушкараца</w:t>
      </w:r>
      <w:r w:rsidRPr="0041690B">
        <w:rPr>
          <w:rFonts w:ascii="Times New Roman" w:eastAsia="Times New Roman" w:hAnsi="Times New Roman"/>
          <w:u w:val="single"/>
          <w:lang w:val="sr-Cyrl-BA" w:eastAsia="ar-SA"/>
        </w:rPr>
        <w:t xml:space="preserve">. Чињеница је да се за рад у </w:t>
      </w:r>
      <w:r w:rsidRPr="003C4465">
        <w:rPr>
          <w:rFonts w:ascii="Times New Roman" w:eastAsia="Times New Roman" w:hAnsi="Times New Roman"/>
          <w:u w:val="single"/>
          <w:lang w:val="sr-Cyrl-BA" w:eastAsia="ar-SA"/>
        </w:rPr>
        <w:t>општинским</w:t>
      </w:r>
      <w:r w:rsidRPr="0041690B">
        <w:rPr>
          <w:rFonts w:ascii="Times New Roman" w:eastAsia="Times New Roman" w:hAnsi="Times New Roman"/>
          <w:u w:val="single"/>
          <w:lang w:val="sr-Cyrl-BA" w:eastAsia="ar-SA"/>
        </w:rPr>
        <w:t xml:space="preserve"> органима приликом огласа за рад на свим нивоима и позицијама,  у већој мери пријављују жене, што објашњава несразмеру запослених у погледу пола. </w:t>
      </w:r>
    </w:p>
    <w:p w:rsidR="00CC72AC" w:rsidRPr="0041690B" w:rsidRDefault="00CC72AC" w:rsidP="00CC72AC">
      <w:pPr>
        <w:widowControl w:val="0"/>
        <w:suppressAutoHyphens/>
        <w:autoSpaceDE w:val="0"/>
        <w:ind w:firstLine="720"/>
        <w:jc w:val="both"/>
        <w:rPr>
          <w:rFonts w:ascii="Times New Roman" w:eastAsia="Times New Roman" w:hAnsi="Times New Roman"/>
          <w:u w:val="single"/>
          <w:lang w:eastAsia="ar-SA"/>
        </w:rPr>
      </w:pPr>
    </w:p>
    <w:p w:rsidR="00CC72AC" w:rsidRDefault="00CC72AC" w:rsidP="00CC72AC">
      <w:pPr>
        <w:widowControl w:val="0"/>
        <w:suppressAutoHyphens/>
        <w:autoSpaceDE w:val="0"/>
        <w:jc w:val="both"/>
        <w:rPr>
          <w:rFonts w:ascii="Times New Roman" w:eastAsia="Times New Roman" w:hAnsi="Times New Roman"/>
          <w:u w:val="single"/>
          <w:lang w:val="sr-Cyrl-BA" w:eastAsia="ar-SA"/>
        </w:rPr>
      </w:pPr>
      <w:r w:rsidRPr="0041690B">
        <w:rPr>
          <w:rFonts w:ascii="Times New Roman" w:eastAsia="Times New Roman" w:hAnsi="Times New Roman"/>
          <w:u w:val="single"/>
          <w:lang w:val="sr-Cyrl-BA" w:eastAsia="ar-SA"/>
        </w:rPr>
        <w:t xml:space="preserve">       У погледу зарада запослених, исте су одређене на основу коефицијента који се утврђује позитивним прописима, и у односу на који не постоји разликовање по полу, односно роду, па самим тим не постоји ни јаз у том делу. </w:t>
      </w:r>
    </w:p>
    <w:p w:rsidR="000033D3" w:rsidRDefault="000033D3" w:rsidP="00CC72AC">
      <w:pPr>
        <w:widowControl w:val="0"/>
        <w:suppressAutoHyphens/>
        <w:autoSpaceDE w:val="0"/>
        <w:jc w:val="both"/>
        <w:rPr>
          <w:rFonts w:ascii="Times New Roman" w:eastAsia="Times New Roman" w:hAnsi="Times New Roman"/>
          <w:u w:val="single"/>
          <w:lang w:val="sr-Cyrl-BA" w:eastAsia="ar-SA"/>
        </w:rPr>
      </w:pPr>
    </w:p>
    <w:p w:rsidR="0093018A" w:rsidRDefault="0093018A" w:rsidP="0093018A">
      <w:pPr>
        <w:widowControl w:val="0"/>
        <w:suppressAutoHyphens/>
        <w:autoSpaceDE w:val="0"/>
        <w:jc w:val="center"/>
        <w:rPr>
          <w:rFonts w:ascii="Times New Roman" w:eastAsia="Times New Roman" w:hAnsi="Times New Roman"/>
          <w:b/>
          <w:bCs/>
          <w:lang w:val="sr-Cyrl-BA" w:eastAsia="ar-SA"/>
        </w:rPr>
      </w:pPr>
    </w:p>
    <w:p w:rsidR="0093018A" w:rsidRDefault="0093018A" w:rsidP="0093018A">
      <w:pPr>
        <w:widowControl w:val="0"/>
        <w:suppressAutoHyphens/>
        <w:autoSpaceDE w:val="0"/>
        <w:jc w:val="center"/>
        <w:rPr>
          <w:rFonts w:ascii="Times New Roman" w:eastAsia="Times New Roman" w:hAnsi="Times New Roman"/>
          <w:b/>
          <w:bCs/>
          <w:lang w:val="sr-Cyrl-BA" w:eastAsia="ar-SA"/>
        </w:rPr>
      </w:pPr>
    </w:p>
    <w:p w:rsidR="0093018A" w:rsidRDefault="0093018A" w:rsidP="0093018A">
      <w:pPr>
        <w:widowControl w:val="0"/>
        <w:suppressAutoHyphens/>
        <w:autoSpaceDE w:val="0"/>
        <w:jc w:val="center"/>
        <w:rPr>
          <w:rFonts w:ascii="Times New Roman" w:eastAsia="Times New Roman" w:hAnsi="Times New Roman"/>
          <w:b/>
          <w:bCs/>
          <w:lang w:val="sr-Cyrl-BA" w:eastAsia="ar-SA"/>
        </w:rPr>
      </w:pPr>
    </w:p>
    <w:p w:rsidR="0093018A" w:rsidRDefault="0093018A" w:rsidP="0093018A">
      <w:pPr>
        <w:widowControl w:val="0"/>
        <w:suppressAutoHyphens/>
        <w:autoSpaceDE w:val="0"/>
        <w:jc w:val="center"/>
        <w:rPr>
          <w:rFonts w:ascii="Times New Roman" w:eastAsia="Times New Roman" w:hAnsi="Times New Roman"/>
          <w:b/>
          <w:bCs/>
          <w:lang w:val="sr-Cyrl-BA" w:eastAsia="ar-SA"/>
        </w:rPr>
      </w:pPr>
    </w:p>
    <w:p w:rsidR="0093018A" w:rsidRDefault="0093018A" w:rsidP="0093018A">
      <w:pPr>
        <w:widowControl w:val="0"/>
        <w:suppressAutoHyphens/>
        <w:autoSpaceDE w:val="0"/>
        <w:jc w:val="center"/>
        <w:rPr>
          <w:rFonts w:ascii="Times New Roman" w:eastAsia="Times New Roman" w:hAnsi="Times New Roman"/>
          <w:b/>
          <w:bCs/>
          <w:lang w:val="sr-Cyrl-BA" w:eastAsia="ar-SA"/>
        </w:rPr>
      </w:pPr>
    </w:p>
    <w:p w:rsidR="0093018A" w:rsidRDefault="0093018A" w:rsidP="0093018A">
      <w:pPr>
        <w:widowControl w:val="0"/>
        <w:suppressAutoHyphens/>
        <w:autoSpaceDE w:val="0"/>
        <w:jc w:val="center"/>
        <w:rPr>
          <w:rFonts w:ascii="Times New Roman" w:eastAsia="Times New Roman" w:hAnsi="Times New Roman"/>
          <w:b/>
          <w:bCs/>
          <w:lang w:val="sr-Cyrl-BA" w:eastAsia="ar-SA"/>
        </w:rPr>
      </w:pPr>
    </w:p>
    <w:p w:rsidR="0093018A" w:rsidRDefault="0093018A" w:rsidP="0093018A">
      <w:pPr>
        <w:widowControl w:val="0"/>
        <w:suppressAutoHyphens/>
        <w:autoSpaceDE w:val="0"/>
        <w:jc w:val="center"/>
        <w:rPr>
          <w:rFonts w:ascii="Times New Roman" w:eastAsia="Times New Roman" w:hAnsi="Times New Roman"/>
          <w:b/>
          <w:bCs/>
          <w:lang w:val="sr-Cyrl-BA" w:eastAsia="ar-SA"/>
        </w:rPr>
      </w:pPr>
    </w:p>
    <w:p w:rsidR="000033D3" w:rsidRPr="006B3EC2" w:rsidRDefault="006E5857" w:rsidP="00D74EE1">
      <w:pPr>
        <w:pStyle w:val="ListParagraph"/>
        <w:widowControl w:val="0"/>
        <w:suppressAutoHyphens/>
        <w:autoSpaceDE w:val="0"/>
        <w:jc w:val="center"/>
        <w:rPr>
          <w:rFonts w:ascii="Times New Roman" w:eastAsia="Times New Roman" w:hAnsi="Times New Roman"/>
          <w:bCs/>
          <w:color w:val="4472C4" w:themeColor="accent1"/>
          <w:sz w:val="32"/>
          <w:szCs w:val="32"/>
          <w:lang w:val="sr-Cyrl-BA" w:eastAsia="ar-SA"/>
        </w:rPr>
      </w:pPr>
      <w:bookmarkStart w:id="19" w:name="_Hlk124330171"/>
      <w:r w:rsidRPr="006B3EC2">
        <w:rPr>
          <w:rFonts w:ascii="Times New Roman" w:eastAsia="Times New Roman" w:hAnsi="Times New Roman"/>
          <w:bCs/>
          <w:color w:val="4472C4" w:themeColor="accent1"/>
          <w:sz w:val="32"/>
          <w:szCs w:val="32"/>
          <w:lang w:eastAsia="ar-SA"/>
        </w:rPr>
        <w:t>I</w:t>
      </w:r>
      <w:r w:rsidRPr="006B3EC2">
        <w:rPr>
          <w:rFonts w:ascii="Times New Roman" w:eastAsia="Times New Roman" w:hAnsi="Times New Roman"/>
          <w:bCs/>
          <w:color w:val="4472C4" w:themeColor="accent1"/>
          <w:lang w:eastAsia="ar-SA"/>
        </w:rPr>
        <w:t xml:space="preserve"> </w:t>
      </w:r>
      <w:r w:rsidR="006B3EC2">
        <w:rPr>
          <w:rFonts w:ascii="Times New Roman" w:eastAsia="Times New Roman" w:hAnsi="Times New Roman"/>
          <w:bCs/>
          <w:color w:val="4472C4" w:themeColor="accent1"/>
          <w:lang w:eastAsia="ar-SA"/>
        </w:rPr>
        <w:t xml:space="preserve">. </w:t>
      </w:r>
      <w:r w:rsidR="000033D3" w:rsidRPr="006B3EC2">
        <w:rPr>
          <w:rFonts w:ascii="Times New Roman" w:eastAsia="Times New Roman" w:hAnsi="Times New Roman"/>
          <w:bCs/>
          <w:color w:val="4472C4" w:themeColor="accent1"/>
          <w:sz w:val="32"/>
          <w:szCs w:val="32"/>
          <w:lang w:val="sr-Cyrl-BA" w:eastAsia="ar-SA"/>
        </w:rPr>
        <w:t xml:space="preserve">Полна заступљеност у органима Општине </w:t>
      </w:r>
      <w:r w:rsidR="0021032E" w:rsidRPr="006B3EC2">
        <w:rPr>
          <w:rFonts w:ascii="Times New Roman" w:eastAsia="Times New Roman" w:hAnsi="Times New Roman"/>
          <w:bCs/>
          <w:color w:val="4472C4" w:themeColor="accent1"/>
          <w:sz w:val="32"/>
          <w:szCs w:val="32"/>
          <w:lang w:eastAsia="ar-SA"/>
        </w:rPr>
        <w:t>Meрошина</w:t>
      </w:r>
      <w:r w:rsidR="000033D3" w:rsidRPr="006B3EC2">
        <w:rPr>
          <w:rFonts w:ascii="Times New Roman" w:eastAsia="Times New Roman" w:hAnsi="Times New Roman"/>
          <w:bCs/>
          <w:color w:val="4472C4" w:themeColor="accent1"/>
          <w:sz w:val="32"/>
          <w:szCs w:val="32"/>
          <w:lang w:val="sr-Cyrl-BA" w:eastAsia="ar-SA"/>
        </w:rPr>
        <w:t xml:space="preserve">, у ОУ општине </w:t>
      </w:r>
      <w:r w:rsidR="0021032E" w:rsidRPr="006B3EC2">
        <w:rPr>
          <w:rFonts w:ascii="Times New Roman" w:eastAsia="Times New Roman" w:hAnsi="Times New Roman"/>
          <w:bCs/>
          <w:color w:val="4472C4" w:themeColor="accent1"/>
          <w:sz w:val="32"/>
          <w:szCs w:val="32"/>
          <w:lang w:val="sr-Cyrl-BA" w:eastAsia="ar-SA"/>
        </w:rPr>
        <w:t>Мерошина</w:t>
      </w:r>
      <w:r w:rsidR="000033D3" w:rsidRPr="006B3EC2">
        <w:rPr>
          <w:rFonts w:ascii="Times New Roman" w:eastAsia="Times New Roman" w:hAnsi="Times New Roman"/>
          <w:bCs/>
          <w:color w:val="4472C4" w:themeColor="accent1"/>
          <w:sz w:val="32"/>
          <w:szCs w:val="32"/>
          <w:lang w:val="sr-Cyrl-BA" w:eastAsia="ar-SA"/>
        </w:rPr>
        <w:t>, Органима</w:t>
      </w:r>
    </w:p>
    <w:p w:rsidR="000033D3" w:rsidRPr="006B3EC2" w:rsidRDefault="000033D3" w:rsidP="00D74EE1">
      <w:pPr>
        <w:widowControl w:val="0"/>
        <w:suppressAutoHyphens/>
        <w:autoSpaceDE w:val="0"/>
        <w:jc w:val="center"/>
        <w:rPr>
          <w:rFonts w:ascii="Times New Roman" w:eastAsia="Times New Roman" w:hAnsi="Times New Roman"/>
          <w:bCs/>
          <w:color w:val="4472C4" w:themeColor="accent1"/>
          <w:sz w:val="32"/>
          <w:szCs w:val="32"/>
          <w:lang w:val="sr-Cyrl-BA" w:eastAsia="ar-SA"/>
        </w:rPr>
      </w:pPr>
      <w:r w:rsidRPr="006B3EC2">
        <w:rPr>
          <w:rFonts w:ascii="Times New Roman" w:eastAsia="Times New Roman" w:hAnsi="Times New Roman"/>
          <w:bCs/>
          <w:color w:val="4472C4" w:themeColor="accent1"/>
          <w:sz w:val="32"/>
          <w:szCs w:val="32"/>
          <w:lang w:val="sr-Cyrl-BA" w:eastAsia="ar-SA"/>
        </w:rPr>
        <w:t>јавних предузећа, установа и месних заједница</w:t>
      </w:r>
    </w:p>
    <w:bookmarkEnd w:id="19"/>
    <w:p w:rsidR="0093018A" w:rsidRPr="006B3EC2" w:rsidRDefault="0093018A" w:rsidP="00D74EE1">
      <w:pPr>
        <w:widowControl w:val="0"/>
        <w:suppressAutoHyphens/>
        <w:autoSpaceDE w:val="0"/>
        <w:jc w:val="center"/>
        <w:rPr>
          <w:rFonts w:ascii="Times New Roman" w:eastAsia="Times New Roman" w:hAnsi="Times New Roman"/>
          <w:color w:val="4472C4" w:themeColor="accent1"/>
          <w:sz w:val="32"/>
          <w:szCs w:val="32"/>
          <w:lang w:val="sr-Cyrl-BA" w:eastAsia="ar-SA"/>
        </w:rPr>
      </w:pPr>
    </w:p>
    <w:p w:rsidR="000033D3" w:rsidRPr="000033D3" w:rsidRDefault="000033D3" w:rsidP="000033D3">
      <w:pPr>
        <w:widowControl w:val="0"/>
        <w:suppressAutoHyphens/>
        <w:autoSpaceDE w:val="0"/>
        <w:jc w:val="both"/>
        <w:rPr>
          <w:rFonts w:ascii="Times New Roman" w:eastAsia="Times New Roman" w:hAnsi="Times New Roman"/>
          <w:lang w:val="sr-Cyrl-BA" w:eastAsia="ar-SA"/>
        </w:rPr>
      </w:pPr>
      <w:r w:rsidRPr="000033D3">
        <w:rPr>
          <w:rFonts w:ascii="Times New Roman" w:eastAsia="Times New Roman" w:hAnsi="Times New Roman"/>
          <w:lang w:val="sr-Cyrl-BA" w:eastAsia="ar-SA"/>
        </w:rPr>
        <w:t>а) Проценат мање заступљеног пола на руководећим местима у општинској управи и</w:t>
      </w:r>
    </w:p>
    <w:p w:rsidR="0021032E" w:rsidRPr="000033D3" w:rsidRDefault="000033D3" w:rsidP="0021032E">
      <w:pPr>
        <w:widowControl w:val="0"/>
        <w:suppressAutoHyphens/>
        <w:autoSpaceDE w:val="0"/>
        <w:jc w:val="both"/>
        <w:rPr>
          <w:rFonts w:ascii="Times New Roman" w:eastAsia="Times New Roman" w:hAnsi="Times New Roman"/>
          <w:lang w:val="sr-Cyrl-BA" w:eastAsia="ar-SA"/>
        </w:rPr>
      </w:pPr>
      <w:r w:rsidRPr="000033D3">
        <w:rPr>
          <w:rFonts w:ascii="Times New Roman" w:eastAsia="Times New Roman" w:hAnsi="Times New Roman"/>
          <w:lang w:val="sr-Cyrl-BA" w:eastAsia="ar-SA"/>
        </w:rPr>
        <w:t>органимавласти</w:t>
      </w:r>
      <w:r w:rsidR="0021032E">
        <w:rPr>
          <w:rFonts w:ascii="Times New Roman" w:eastAsia="Times New Roman" w:hAnsi="Times New Roman"/>
          <w:lang w:val="sr-Cyrl-BA" w:eastAsia="ar-SA"/>
        </w:rPr>
        <w:t xml:space="preserve"> </w:t>
      </w:r>
      <w:r w:rsidRPr="000033D3">
        <w:rPr>
          <w:rFonts w:ascii="Times New Roman" w:eastAsia="Times New Roman" w:hAnsi="Times New Roman"/>
          <w:lang w:val="sr-Cyrl-BA" w:eastAsia="ar-SA"/>
        </w:rPr>
        <w:t>јединице локалне</w:t>
      </w:r>
      <w:r w:rsidR="00726FE7">
        <w:rPr>
          <w:rFonts w:ascii="Times New Roman" w:eastAsia="Times New Roman" w:hAnsi="Times New Roman"/>
          <w:lang w:val="sr-Cyrl-BA" w:eastAsia="ar-SA"/>
        </w:rPr>
        <w:t xml:space="preserve"> </w:t>
      </w:r>
      <w:r w:rsidRPr="000033D3">
        <w:rPr>
          <w:rFonts w:ascii="Times New Roman" w:eastAsia="Times New Roman" w:hAnsi="Times New Roman"/>
          <w:lang w:val="sr-Cyrl-BA" w:eastAsia="ar-SA"/>
        </w:rPr>
        <w:t>самоуправе</w:t>
      </w:r>
      <w:r w:rsidR="0021032E">
        <w:rPr>
          <w:rFonts w:ascii="Times New Roman" w:eastAsia="Times New Roman" w:hAnsi="Times New Roman"/>
          <w:lang w:val="sr-Cyrl-BA" w:eastAsia="ar-SA"/>
        </w:rPr>
        <w:t>:</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eastAsia="ar-SA"/>
        </w:rPr>
      </w:pPr>
      <w:r w:rsidRPr="00726FE7">
        <w:rPr>
          <w:rFonts w:ascii="Times New Roman" w:eastAsia="Times New Roman" w:hAnsi="Times New Roman"/>
          <w:lang w:val="sr-Cyrl-BA" w:eastAsia="ar-SA"/>
        </w:rPr>
        <w:t xml:space="preserve">председник/ца општине </w:t>
      </w:r>
      <w:r w:rsidRPr="0093018A">
        <w:rPr>
          <w:rFonts w:ascii="Times New Roman" w:eastAsia="Times New Roman" w:hAnsi="Times New Roman"/>
          <w:highlight w:val="red"/>
          <w:lang w:val="sr-Cyrl-BA" w:eastAsia="ar-SA"/>
        </w:rPr>
        <w:t>М</w:t>
      </w:r>
      <w:r w:rsidRPr="00726FE7">
        <w:rPr>
          <w:rFonts w:ascii="Times New Roman" w:eastAsia="Times New Roman" w:hAnsi="Times New Roman"/>
          <w:lang w:val="sr-Cyrl-BA" w:eastAsia="ar-SA"/>
        </w:rPr>
        <w:t xml:space="preserve"> Ж</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726FE7">
        <w:rPr>
          <w:rFonts w:ascii="Times New Roman" w:eastAsia="Times New Roman" w:hAnsi="Times New Roman"/>
          <w:lang w:val="sr-Cyrl-BA" w:eastAsia="ar-SA"/>
        </w:rPr>
        <w:t xml:space="preserve">заменик/ца председника општина М </w:t>
      </w:r>
      <w:r w:rsidRPr="0093018A">
        <w:rPr>
          <w:rFonts w:ascii="Times New Roman" w:eastAsia="Times New Roman" w:hAnsi="Times New Roman"/>
          <w:highlight w:val="red"/>
          <w:lang w:val="sr-Cyrl-BA" w:eastAsia="ar-SA"/>
        </w:rPr>
        <w:t>Ж</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726FE7">
        <w:rPr>
          <w:rFonts w:ascii="Times New Roman" w:eastAsia="Times New Roman" w:hAnsi="Times New Roman"/>
          <w:lang w:val="sr-Cyrl-BA" w:eastAsia="ar-SA"/>
        </w:rPr>
        <w:t xml:space="preserve">председник/ца скупштине општине </w:t>
      </w:r>
      <w:r w:rsidRPr="00726FE7">
        <w:rPr>
          <w:rFonts w:ascii="Times New Roman" w:eastAsia="Times New Roman" w:hAnsi="Times New Roman"/>
          <w:highlight w:val="red"/>
          <w:lang w:val="sr-Cyrl-BA" w:eastAsia="ar-SA"/>
        </w:rPr>
        <w:t>М</w:t>
      </w:r>
      <w:r w:rsidRPr="00726FE7">
        <w:rPr>
          <w:rFonts w:ascii="Times New Roman" w:eastAsia="Times New Roman" w:hAnsi="Times New Roman"/>
          <w:lang w:val="sr-Cyrl-BA" w:eastAsia="ar-SA"/>
        </w:rPr>
        <w:t xml:space="preserve"> Ж</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726FE7">
        <w:rPr>
          <w:rFonts w:ascii="Times New Roman" w:eastAsia="Times New Roman" w:hAnsi="Times New Roman"/>
          <w:lang w:val="sr-Cyrl-BA" w:eastAsia="ar-SA"/>
        </w:rPr>
        <w:t xml:space="preserve">заменик/ца председника скупштине општине М </w:t>
      </w:r>
      <w:r w:rsidRPr="0093018A">
        <w:rPr>
          <w:rFonts w:ascii="Times New Roman" w:eastAsia="Times New Roman" w:hAnsi="Times New Roman"/>
          <w:highlight w:val="red"/>
          <w:lang w:val="sr-Cyrl-BA" w:eastAsia="ar-SA"/>
        </w:rPr>
        <w:t>Ж</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726FE7">
        <w:rPr>
          <w:rFonts w:ascii="Times New Roman" w:eastAsia="Times New Roman" w:hAnsi="Times New Roman"/>
          <w:lang w:val="sr-Cyrl-BA" w:eastAsia="ar-SA"/>
        </w:rPr>
        <w:t>број одборника/ца у скупштини М 6</w:t>
      </w:r>
      <w:r w:rsidR="0093018A">
        <w:rPr>
          <w:rFonts w:ascii="Times New Roman" w:eastAsia="Times New Roman" w:hAnsi="Times New Roman"/>
          <w:lang w:eastAsia="ar-SA"/>
        </w:rPr>
        <w:t>8</w:t>
      </w:r>
      <w:r w:rsidRPr="00726FE7">
        <w:rPr>
          <w:rFonts w:ascii="Times New Roman" w:eastAsia="Times New Roman" w:hAnsi="Times New Roman"/>
          <w:lang w:val="sr-Cyrl-BA" w:eastAsia="ar-SA"/>
        </w:rPr>
        <w:t xml:space="preserve">% Ж </w:t>
      </w:r>
      <w:r w:rsidR="0093018A">
        <w:rPr>
          <w:rFonts w:ascii="Times New Roman" w:eastAsia="Times New Roman" w:hAnsi="Times New Roman"/>
          <w:lang w:eastAsia="ar-SA"/>
        </w:rPr>
        <w:t>32</w:t>
      </w:r>
      <w:r w:rsidRPr="00726FE7">
        <w:rPr>
          <w:rFonts w:ascii="Times New Roman" w:eastAsia="Times New Roman" w:hAnsi="Times New Roman"/>
          <w:lang w:val="sr-Cyrl-BA" w:eastAsia="ar-SA"/>
        </w:rPr>
        <w:t>%</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726FE7">
        <w:rPr>
          <w:rFonts w:ascii="Times New Roman" w:eastAsia="Times New Roman" w:hAnsi="Times New Roman"/>
          <w:lang w:val="sr-Cyrl-BA" w:eastAsia="ar-SA"/>
        </w:rPr>
        <w:t xml:space="preserve">састав општинског већа М </w:t>
      </w:r>
      <w:r w:rsidR="0093018A">
        <w:rPr>
          <w:rFonts w:ascii="Times New Roman" w:eastAsia="Times New Roman" w:hAnsi="Times New Roman"/>
          <w:lang w:eastAsia="ar-SA"/>
        </w:rPr>
        <w:t>72</w:t>
      </w:r>
      <w:r w:rsidRPr="00726FE7">
        <w:rPr>
          <w:rFonts w:ascii="Times New Roman" w:eastAsia="Times New Roman" w:hAnsi="Times New Roman"/>
          <w:lang w:val="sr-Cyrl-BA" w:eastAsia="ar-SA"/>
        </w:rPr>
        <w:t xml:space="preserve">% Ж </w:t>
      </w:r>
      <w:r w:rsidR="0093018A">
        <w:rPr>
          <w:rFonts w:ascii="Times New Roman" w:eastAsia="Times New Roman" w:hAnsi="Times New Roman"/>
          <w:lang w:eastAsia="ar-SA"/>
        </w:rPr>
        <w:t>28</w:t>
      </w:r>
      <w:r w:rsidRPr="00726FE7">
        <w:rPr>
          <w:rFonts w:ascii="Times New Roman" w:eastAsia="Times New Roman" w:hAnsi="Times New Roman"/>
          <w:lang w:val="sr-Cyrl-BA" w:eastAsia="ar-SA"/>
        </w:rPr>
        <w:t>%</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726FE7">
        <w:rPr>
          <w:rFonts w:ascii="Times New Roman" w:eastAsia="Times New Roman" w:hAnsi="Times New Roman"/>
          <w:lang w:val="sr-Cyrl-BA" w:eastAsia="ar-SA"/>
        </w:rPr>
        <w:t xml:space="preserve">начелник/ца управа општине М </w:t>
      </w:r>
      <w:r w:rsidR="0093018A">
        <w:rPr>
          <w:rFonts w:ascii="Times New Roman" w:eastAsia="Times New Roman" w:hAnsi="Times New Roman"/>
          <w:lang w:eastAsia="ar-SA"/>
        </w:rPr>
        <w:t>0</w:t>
      </w:r>
      <w:r w:rsidRPr="00726FE7">
        <w:rPr>
          <w:rFonts w:ascii="Times New Roman" w:eastAsia="Times New Roman" w:hAnsi="Times New Roman"/>
          <w:lang w:val="sr-Cyrl-BA" w:eastAsia="ar-SA"/>
        </w:rPr>
        <w:t xml:space="preserve"> % Ж </w:t>
      </w:r>
      <w:r w:rsidR="0093018A">
        <w:rPr>
          <w:rFonts w:ascii="Times New Roman" w:eastAsia="Times New Roman" w:hAnsi="Times New Roman"/>
          <w:lang w:eastAsia="ar-SA"/>
        </w:rPr>
        <w:t>10</w:t>
      </w:r>
      <w:r w:rsidRPr="00726FE7">
        <w:rPr>
          <w:rFonts w:ascii="Times New Roman" w:eastAsia="Times New Roman" w:hAnsi="Times New Roman"/>
          <w:lang w:val="sr-Cyrl-BA" w:eastAsia="ar-SA"/>
        </w:rPr>
        <w:t>0%</w:t>
      </w:r>
    </w:p>
    <w:p w:rsidR="000033D3" w:rsidRPr="00726FE7" w:rsidRDefault="000033D3" w:rsidP="00726FE7">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726FE7">
        <w:rPr>
          <w:rFonts w:ascii="Times New Roman" w:eastAsia="Times New Roman" w:hAnsi="Times New Roman"/>
          <w:lang w:val="sr-Cyrl-BA" w:eastAsia="ar-SA"/>
        </w:rPr>
        <w:t>састав руководстава унутрашњих организационих јединица општине</w:t>
      </w:r>
    </w:p>
    <w:p w:rsidR="000033D3" w:rsidRPr="000033D3" w:rsidRDefault="000033D3" w:rsidP="000033D3">
      <w:pPr>
        <w:widowControl w:val="0"/>
        <w:suppressAutoHyphens/>
        <w:autoSpaceDE w:val="0"/>
        <w:jc w:val="both"/>
        <w:rPr>
          <w:rFonts w:ascii="Times New Roman" w:eastAsia="Times New Roman" w:hAnsi="Times New Roman"/>
          <w:lang w:val="sr-Cyrl-BA" w:eastAsia="ar-SA"/>
        </w:rPr>
      </w:pPr>
      <w:r w:rsidRPr="000033D3">
        <w:rPr>
          <w:rFonts w:ascii="Times New Roman" w:eastAsia="Times New Roman" w:hAnsi="Times New Roman"/>
          <w:lang w:val="sr-Cyrl-BA" w:eastAsia="ar-SA"/>
        </w:rPr>
        <w:t xml:space="preserve"> М </w:t>
      </w:r>
      <w:r w:rsidR="0093018A">
        <w:rPr>
          <w:rFonts w:ascii="Times New Roman" w:eastAsia="Times New Roman" w:hAnsi="Times New Roman"/>
          <w:lang w:eastAsia="ar-SA"/>
        </w:rPr>
        <w:t>33</w:t>
      </w:r>
      <w:r w:rsidRPr="000033D3">
        <w:rPr>
          <w:rFonts w:ascii="Times New Roman" w:eastAsia="Times New Roman" w:hAnsi="Times New Roman"/>
          <w:lang w:val="sr-Cyrl-BA" w:eastAsia="ar-SA"/>
        </w:rPr>
        <w:t xml:space="preserve"> % Ж </w:t>
      </w:r>
      <w:r w:rsidR="0093018A">
        <w:rPr>
          <w:rFonts w:ascii="Times New Roman" w:eastAsia="Times New Roman" w:hAnsi="Times New Roman"/>
          <w:lang w:eastAsia="ar-SA"/>
        </w:rPr>
        <w:t>67</w:t>
      </w:r>
      <w:r w:rsidRPr="000033D3">
        <w:rPr>
          <w:rFonts w:ascii="Times New Roman" w:eastAsia="Times New Roman" w:hAnsi="Times New Roman"/>
          <w:lang w:val="sr-Cyrl-BA" w:eastAsia="ar-SA"/>
        </w:rPr>
        <w:t xml:space="preserve"> %</w:t>
      </w:r>
    </w:p>
    <w:p w:rsidR="000033D3" w:rsidRPr="0093018A" w:rsidRDefault="000033D3" w:rsidP="0093018A">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93018A">
        <w:rPr>
          <w:rFonts w:ascii="Times New Roman" w:eastAsia="Times New Roman" w:hAnsi="Times New Roman"/>
          <w:lang w:val="sr-Cyrl-BA" w:eastAsia="ar-SA"/>
        </w:rPr>
        <w:t xml:space="preserve">председник/ца месних заједница М </w:t>
      </w:r>
      <w:r w:rsidR="0093018A">
        <w:rPr>
          <w:rFonts w:ascii="Times New Roman" w:eastAsia="Times New Roman" w:hAnsi="Times New Roman"/>
          <w:lang w:eastAsia="ar-SA"/>
        </w:rPr>
        <w:t>94</w:t>
      </w:r>
      <w:r w:rsidRPr="0093018A">
        <w:rPr>
          <w:rFonts w:ascii="Times New Roman" w:eastAsia="Times New Roman" w:hAnsi="Times New Roman"/>
          <w:lang w:val="sr-Cyrl-BA" w:eastAsia="ar-SA"/>
        </w:rPr>
        <w:t xml:space="preserve"> % Ж 5</w:t>
      </w:r>
      <w:r w:rsidR="0093018A">
        <w:rPr>
          <w:rFonts w:ascii="Times New Roman" w:eastAsia="Times New Roman" w:hAnsi="Times New Roman"/>
          <w:lang w:eastAsia="ar-SA"/>
        </w:rPr>
        <w:t>6</w:t>
      </w:r>
      <w:r w:rsidRPr="0093018A">
        <w:rPr>
          <w:rFonts w:ascii="Times New Roman" w:eastAsia="Times New Roman" w:hAnsi="Times New Roman"/>
          <w:lang w:val="sr-Cyrl-BA" w:eastAsia="ar-SA"/>
        </w:rPr>
        <w:t xml:space="preserve"> %</w:t>
      </w:r>
    </w:p>
    <w:p w:rsidR="000033D3" w:rsidRPr="0093018A" w:rsidRDefault="000033D3" w:rsidP="0093018A">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93018A">
        <w:rPr>
          <w:rFonts w:ascii="Times New Roman" w:eastAsia="Times New Roman" w:hAnsi="Times New Roman"/>
          <w:lang w:val="sr-Cyrl-BA" w:eastAsia="ar-SA"/>
        </w:rPr>
        <w:t xml:space="preserve">савет месних заједница М </w:t>
      </w:r>
      <w:r w:rsidR="0093018A">
        <w:rPr>
          <w:rFonts w:ascii="Times New Roman" w:eastAsia="Times New Roman" w:hAnsi="Times New Roman"/>
          <w:lang w:eastAsia="ar-SA"/>
        </w:rPr>
        <w:t>91</w:t>
      </w:r>
      <w:r w:rsidRPr="0093018A">
        <w:rPr>
          <w:rFonts w:ascii="Times New Roman" w:eastAsia="Times New Roman" w:hAnsi="Times New Roman"/>
          <w:lang w:val="sr-Cyrl-BA" w:eastAsia="ar-SA"/>
        </w:rPr>
        <w:t xml:space="preserve"> % Ж </w:t>
      </w:r>
      <w:r w:rsidR="0093018A">
        <w:rPr>
          <w:rFonts w:ascii="Times New Roman" w:eastAsia="Times New Roman" w:hAnsi="Times New Roman"/>
          <w:lang w:eastAsia="ar-SA"/>
        </w:rPr>
        <w:t>9</w:t>
      </w:r>
      <w:r w:rsidRPr="0093018A">
        <w:rPr>
          <w:rFonts w:ascii="Times New Roman" w:eastAsia="Times New Roman" w:hAnsi="Times New Roman"/>
          <w:lang w:val="sr-Cyrl-BA" w:eastAsia="ar-SA"/>
        </w:rPr>
        <w:t>%</w:t>
      </w:r>
    </w:p>
    <w:p w:rsidR="000033D3" w:rsidRPr="000033D3" w:rsidRDefault="000033D3" w:rsidP="000033D3">
      <w:pPr>
        <w:widowControl w:val="0"/>
        <w:suppressAutoHyphens/>
        <w:autoSpaceDE w:val="0"/>
        <w:jc w:val="both"/>
        <w:rPr>
          <w:rFonts w:ascii="Times New Roman" w:eastAsia="Times New Roman" w:hAnsi="Times New Roman"/>
          <w:lang w:val="sr-Cyrl-BA" w:eastAsia="ar-SA"/>
        </w:rPr>
      </w:pPr>
      <w:r w:rsidRPr="000033D3">
        <w:rPr>
          <w:rFonts w:ascii="Times New Roman" w:eastAsia="Times New Roman" w:hAnsi="Times New Roman"/>
          <w:lang w:val="sr-Cyrl-BA" w:eastAsia="ar-SA"/>
        </w:rPr>
        <w:t>б) проценат мање заступљеног пола на руководећим местима у јавним предузећима и</w:t>
      </w:r>
    </w:p>
    <w:p w:rsidR="000033D3" w:rsidRPr="000033D3" w:rsidRDefault="000033D3" w:rsidP="000033D3">
      <w:pPr>
        <w:widowControl w:val="0"/>
        <w:suppressAutoHyphens/>
        <w:autoSpaceDE w:val="0"/>
        <w:jc w:val="both"/>
        <w:rPr>
          <w:rFonts w:ascii="Times New Roman" w:eastAsia="Times New Roman" w:hAnsi="Times New Roman"/>
          <w:lang w:val="sr-Cyrl-BA" w:eastAsia="ar-SA"/>
        </w:rPr>
      </w:pPr>
      <w:r w:rsidRPr="000033D3">
        <w:rPr>
          <w:rFonts w:ascii="Times New Roman" w:eastAsia="Times New Roman" w:hAnsi="Times New Roman"/>
          <w:lang w:val="sr-Cyrl-BA" w:eastAsia="ar-SA"/>
        </w:rPr>
        <w:t>установама чији је оснивач јединица локалне самоуправе (навести проценат броја</w:t>
      </w:r>
    </w:p>
    <w:p w:rsidR="000033D3" w:rsidRPr="000033D3" w:rsidRDefault="000033D3" w:rsidP="000033D3">
      <w:pPr>
        <w:widowControl w:val="0"/>
        <w:suppressAutoHyphens/>
        <w:autoSpaceDE w:val="0"/>
        <w:jc w:val="both"/>
        <w:rPr>
          <w:rFonts w:ascii="Times New Roman" w:eastAsia="Times New Roman" w:hAnsi="Times New Roman"/>
          <w:lang w:val="sr-Cyrl-BA" w:eastAsia="ar-SA"/>
        </w:rPr>
      </w:pPr>
      <w:r w:rsidRPr="000033D3">
        <w:rPr>
          <w:rFonts w:ascii="Times New Roman" w:eastAsia="Times New Roman" w:hAnsi="Times New Roman"/>
          <w:lang w:val="sr-Cyrl-BA" w:eastAsia="ar-SA"/>
        </w:rPr>
        <w:t>мушкараца/жена на руководећим местима у односу на укупан број руководећих радних</w:t>
      </w:r>
    </w:p>
    <w:p w:rsidR="000033D3" w:rsidRPr="000033D3" w:rsidRDefault="000033D3" w:rsidP="000033D3">
      <w:pPr>
        <w:widowControl w:val="0"/>
        <w:suppressAutoHyphens/>
        <w:autoSpaceDE w:val="0"/>
        <w:jc w:val="both"/>
        <w:rPr>
          <w:rFonts w:ascii="Times New Roman" w:eastAsia="Times New Roman" w:hAnsi="Times New Roman"/>
          <w:lang w:val="sr-Cyrl-BA" w:eastAsia="ar-SA"/>
        </w:rPr>
      </w:pPr>
      <w:r w:rsidRPr="000033D3">
        <w:rPr>
          <w:rFonts w:ascii="Times New Roman" w:eastAsia="Times New Roman" w:hAnsi="Times New Roman"/>
          <w:lang w:val="sr-Cyrl-BA" w:eastAsia="ar-SA"/>
        </w:rPr>
        <w:t>места):</w:t>
      </w:r>
    </w:p>
    <w:p w:rsidR="000033D3" w:rsidRPr="0093018A" w:rsidRDefault="000033D3" w:rsidP="0093018A">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93018A">
        <w:rPr>
          <w:rFonts w:ascii="Times New Roman" w:eastAsia="Times New Roman" w:hAnsi="Times New Roman"/>
          <w:lang w:val="sr-Cyrl-BA" w:eastAsia="ar-SA"/>
        </w:rPr>
        <w:t>руководиоци јавних предузећа М 100 % Ж 0 %</w:t>
      </w:r>
    </w:p>
    <w:p w:rsidR="000033D3" w:rsidRPr="0093018A" w:rsidRDefault="000033D3" w:rsidP="0093018A">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93018A">
        <w:rPr>
          <w:rFonts w:ascii="Times New Roman" w:eastAsia="Times New Roman" w:hAnsi="Times New Roman"/>
          <w:lang w:val="sr-Cyrl-BA" w:eastAsia="ar-SA"/>
        </w:rPr>
        <w:t>УО/НО јавних предузећа М 50 % Ж 50 %</w:t>
      </w:r>
    </w:p>
    <w:p w:rsidR="000033D3" w:rsidRPr="0093018A" w:rsidRDefault="000033D3" w:rsidP="0093018A">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93018A">
        <w:rPr>
          <w:rFonts w:ascii="Times New Roman" w:eastAsia="Times New Roman" w:hAnsi="Times New Roman"/>
          <w:lang w:val="sr-Cyrl-BA" w:eastAsia="ar-SA"/>
        </w:rPr>
        <w:t xml:space="preserve">руководиоци установа М </w:t>
      </w:r>
      <w:r w:rsidR="006359CF">
        <w:rPr>
          <w:rFonts w:ascii="Times New Roman" w:eastAsia="Times New Roman" w:hAnsi="Times New Roman"/>
          <w:lang w:eastAsia="ar-SA"/>
        </w:rPr>
        <w:t>60</w:t>
      </w:r>
      <w:r w:rsidRPr="0093018A">
        <w:rPr>
          <w:rFonts w:ascii="Times New Roman" w:eastAsia="Times New Roman" w:hAnsi="Times New Roman"/>
          <w:lang w:val="sr-Cyrl-BA" w:eastAsia="ar-SA"/>
        </w:rPr>
        <w:t xml:space="preserve">% Ж </w:t>
      </w:r>
      <w:r w:rsidR="006359CF">
        <w:rPr>
          <w:rFonts w:ascii="Times New Roman" w:eastAsia="Times New Roman" w:hAnsi="Times New Roman"/>
          <w:lang w:eastAsia="ar-SA"/>
        </w:rPr>
        <w:t>40</w:t>
      </w:r>
      <w:r w:rsidRPr="0093018A">
        <w:rPr>
          <w:rFonts w:ascii="Times New Roman" w:eastAsia="Times New Roman" w:hAnsi="Times New Roman"/>
          <w:lang w:val="sr-Cyrl-BA" w:eastAsia="ar-SA"/>
        </w:rPr>
        <w:t xml:space="preserve"> %</w:t>
      </w:r>
    </w:p>
    <w:p w:rsidR="000033D3" w:rsidRPr="0093018A" w:rsidRDefault="000033D3" w:rsidP="0093018A">
      <w:pPr>
        <w:pStyle w:val="ListParagraph"/>
        <w:widowControl w:val="0"/>
        <w:numPr>
          <w:ilvl w:val="0"/>
          <w:numId w:val="16"/>
        </w:numPr>
        <w:suppressAutoHyphens/>
        <w:autoSpaceDE w:val="0"/>
        <w:jc w:val="both"/>
        <w:rPr>
          <w:rFonts w:ascii="Times New Roman" w:eastAsia="Times New Roman" w:hAnsi="Times New Roman"/>
          <w:lang w:val="sr-Cyrl-BA" w:eastAsia="ar-SA"/>
        </w:rPr>
      </w:pPr>
      <w:r w:rsidRPr="0093018A">
        <w:rPr>
          <w:rFonts w:ascii="Times New Roman" w:eastAsia="Times New Roman" w:hAnsi="Times New Roman"/>
          <w:lang w:val="sr-Cyrl-BA" w:eastAsia="ar-SA"/>
        </w:rPr>
        <w:t xml:space="preserve">УО/НО установа М </w:t>
      </w:r>
      <w:r w:rsidR="006359CF">
        <w:rPr>
          <w:rFonts w:ascii="Times New Roman" w:eastAsia="Times New Roman" w:hAnsi="Times New Roman"/>
          <w:lang w:eastAsia="ar-SA"/>
        </w:rPr>
        <w:t>54</w:t>
      </w:r>
      <w:r w:rsidRPr="0093018A">
        <w:rPr>
          <w:rFonts w:ascii="Times New Roman" w:eastAsia="Times New Roman" w:hAnsi="Times New Roman"/>
          <w:lang w:val="sr-Cyrl-BA" w:eastAsia="ar-SA"/>
        </w:rPr>
        <w:t xml:space="preserve"> % Ж </w:t>
      </w:r>
      <w:r w:rsidR="006359CF">
        <w:rPr>
          <w:rFonts w:ascii="Times New Roman" w:eastAsia="Times New Roman" w:hAnsi="Times New Roman"/>
          <w:lang w:eastAsia="ar-SA"/>
        </w:rPr>
        <w:t>46</w:t>
      </w:r>
      <w:r w:rsidRPr="0093018A">
        <w:rPr>
          <w:rFonts w:ascii="Times New Roman" w:eastAsia="Times New Roman" w:hAnsi="Times New Roman"/>
          <w:lang w:val="sr-Cyrl-BA" w:eastAsia="ar-SA"/>
        </w:rPr>
        <w:t>%</w:t>
      </w:r>
    </w:p>
    <w:p w:rsidR="000033D3" w:rsidRPr="0041690B" w:rsidRDefault="00BF75F8" w:rsidP="000033D3">
      <w:pPr>
        <w:widowControl w:val="0"/>
        <w:suppressAutoHyphens/>
        <w:autoSpaceDE w:val="0"/>
        <w:jc w:val="both"/>
        <w:rPr>
          <w:rFonts w:ascii="Times New Roman" w:eastAsia="Times New Roman" w:hAnsi="Times New Roman"/>
          <w:lang w:val="sr-Cyrl-BA" w:eastAsia="ar-SA"/>
        </w:rPr>
      </w:pPr>
      <w:r>
        <w:rPr>
          <w:rFonts w:ascii="Times New Roman" w:eastAsia="Times New Roman" w:hAnsi="Times New Roman"/>
          <w:lang w:val="sr-Cyrl-BA" w:eastAsia="ar-SA"/>
        </w:rPr>
        <w:t>*</w:t>
      </w:r>
      <w:r w:rsidR="000033D3" w:rsidRPr="000033D3">
        <w:rPr>
          <w:rFonts w:ascii="Times New Roman" w:eastAsia="Times New Roman" w:hAnsi="Times New Roman"/>
          <w:lang w:val="sr-Cyrl-BA" w:eastAsia="ar-SA"/>
        </w:rPr>
        <w:t xml:space="preserve">Области и процеси представљају израз самопроцене органа општине </w:t>
      </w:r>
      <w:r w:rsidR="006359CF">
        <w:rPr>
          <w:rFonts w:ascii="Times New Roman" w:eastAsia="Times New Roman" w:hAnsi="Times New Roman"/>
          <w:lang w:eastAsia="ar-SA"/>
        </w:rPr>
        <w:t>Meрошина</w:t>
      </w:r>
      <w:r w:rsidR="000033D3" w:rsidRPr="000033D3">
        <w:rPr>
          <w:rFonts w:ascii="Times New Roman" w:eastAsia="Times New Roman" w:hAnsi="Times New Roman"/>
          <w:lang w:val="sr-Cyrl-BA" w:eastAsia="ar-SA"/>
        </w:rPr>
        <w:t xml:space="preserve"> и општинске</w:t>
      </w:r>
      <w:r w:rsidR="006359CF">
        <w:rPr>
          <w:rFonts w:ascii="Times New Roman" w:eastAsia="Times New Roman" w:hAnsi="Times New Roman"/>
          <w:lang w:val="sr-Cyrl-BA" w:eastAsia="ar-SA"/>
        </w:rPr>
        <w:t xml:space="preserve"> </w:t>
      </w:r>
      <w:r w:rsidR="000033D3" w:rsidRPr="000033D3">
        <w:rPr>
          <w:rFonts w:ascii="Times New Roman" w:eastAsia="Times New Roman" w:hAnsi="Times New Roman"/>
          <w:lang w:val="sr-Cyrl-BA" w:eastAsia="ar-SA"/>
        </w:rPr>
        <w:t xml:space="preserve">управе општине </w:t>
      </w:r>
      <w:r w:rsidR="006359CF">
        <w:rPr>
          <w:rFonts w:ascii="Times New Roman" w:eastAsia="Times New Roman" w:hAnsi="Times New Roman"/>
          <w:lang w:val="sr-Cyrl-BA" w:eastAsia="ar-SA"/>
        </w:rPr>
        <w:t>Мерошина</w:t>
      </w:r>
      <w:r w:rsidR="000033D3" w:rsidRPr="000033D3">
        <w:rPr>
          <w:rFonts w:ascii="Times New Roman" w:eastAsia="Times New Roman" w:hAnsi="Times New Roman"/>
          <w:lang w:val="sr-Cyrl-BA" w:eastAsia="ar-SA"/>
        </w:rPr>
        <w:t xml:space="preserve"> у вршењу основних принципа родне равноправности.</w:t>
      </w:r>
    </w:p>
    <w:p w:rsidR="00CC72AC" w:rsidRPr="0041690B" w:rsidRDefault="00CC72AC" w:rsidP="00CC72AC">
      <w:pPr>
        <w:widowControl w:val="0"/>
        <w:suppressAutoHyphens/>
        <w:autoSpaceDE w:val="0"/>
        <w:jc w:val="both"/>
        <w:rPr>
          <w:rFonts w:ascii="Times New Roman" w:eastAsia="Times New Roman" w:hAnsi="Times New Roman"/>
          <w:lang w:val="sr-Cyrl-BA" w:eastAsia="ar-SA"/>
        </w:rPr>
      </w:pPr>
    </w:p>
    <w:p w:rsidR="00CC72AC" w:rsidRPr="0041690B" w:rsidRDefault="00CC72AC" w:rsidP="00CC72AC">
      <w:pPr>
        <w:widowControl w:val="0"/>
        <w:suppressAutoHyphens/>
        <w:autoSpaceDE w:val="0"/>
        <w:ind w:firstLine="720"/>
        <w:jc w:val="both"/>
        <w:rPr>
          <w:rFonts w:ascii="Times New Roman" w:eastAsia="Times New Roman" w:hAnsi="Times New Roman"/>
          <w:lang w:eastAsia="ar-SA"/>
        </w:rPr>
      </w:pPr>
      <w:r w:rsidRPr="0041690B">
        <w:rPr>
          <w:rFonts w:ascii="Times New Roman" w:eastAsia="Times New Roman" w:hAnsi="Times New Roman"/>
          <w:lang w:val="sr-Cyrl-BA" w:eastAsia="ar-SA"/>
        </w:rPr>
        <w:t>Из наведеног произилази да</w:t>
      </w:r>
      <w:r w:rsidRPr="0041690B">
        <w:rPr>
          <w:rFonts w:ascii="Times New Roman" w:eastAsia="Times New Roman" w:hAnsi="Times New Roman"/>
          <w:lang w:eastAsia="ar-SA"/>
        </w:rPr>
        <w:t xml:space="preserve"> не постоје принципи или мере</w:t>
      </w:r>
      <w:r w:rsidRPr="0041690B">
        <w:rPr>
          <w:rFonts w:ascii="Times New Roman" w:eastAsia="Times New Roman" w:hAnsi="Times New Roman"/>
          <w:lang w:val="sr-Cyrl-BA" w:eastAsia="ar-SA"/>
        </w:rPr>
        <w:t xml:space="preserve"> које би </w:t>
      </w:r>
      <w:r>
        <w:rPr>
          <w:rFonts w:ascii="Times New Roman" w:eastAsia="Times New Roman" w:hAnsi="Times New Roman"/>
          <w:lang w:val="sr-Cyrl-BA" w:eastAsia="ar-SA"/>
        </w:rPr>
        <w:t>општинска управа</w:t>
      </w:r>
      <w:r w:rsidRPr="0041690B">
        <w:rPr>
          <w:rFonts w:ascii="Times New Roman" w:eastAsia="Times New Roman" w:hAnsi="Times New Roman"/>
          <w:lang w:val="sr-Cyrl-BA" w:eastAsia="ar-SA"/>
        </w:rPr>
        <w:t xml:space="preserve"> могл</w:t>
      </w:r>
      <w:r>
        <w:rPr>
          <w:rFonts w:ascii="Times New Roman" w:eastAsia="Times New Roman" w:hAnsi="Times New Roman"/>
          <w:lang w:val="sr-Cyrl-BA" w:eastAsia="ar-SA"/>
        </w:rPr>
        <w:t>а</w:t>
      </w:r>
      <w:r w:rsidRPr="0041690B">
        <w:rPr>
          <w:rFonts w:ascii="Times New Roman" w:eastAsia="Times New Roman" w:hAnsi="Times New Roman"/>
          <w:lang w:val="sr-Cyrl-BA" w:eastAsia="ar-SA"/>
        </w:rPr>
        <w:t xml:space="preserve"> да предузме а </w:t>
      </w:r>
      <w:r w:rsidRPr="0041690B">
        <w:rPr>
          <w:rFonts w:ascii="Times New Roman" w:eastAsia="Times New Roman" w:hAnsi="Times New Roman"/>
          <w:lang w:eastAsia="ar-SA"/>
        </w:rPr>
        <w:t>којима</w:t>
      </w:r>
      <w:r w:rsidRPr="0041690B">
        <w:rPr>
          <w:rFonts w:ascii="Times New Roman" w:eastAsia="Times New Roman" w:hAnsi="Times New Roman"/>
          <w:lang w:val="sr-Cyrl-BA" w:eastAsia="ar-SA"/>
        </w:rPr>
        <w:t xml:space="preserve"> би се</w:t>
      </w:r>
      <w:r w:rsidRPr="0041690B">
        <w:rPr>
          <w:rFonts w:ascii="Times New Roman" w:eastAsia="Times New Roman" w:hAnsi="Times New Roman"/>
          <w:lang w:eastAsia="ar-SA"/>
        </w:rPr>
        <w:t xml:space="preserve"> </w:t>
      </w:r>
      <w:r w:rsidRPr="0041690B">
        <w:rPr>
          <w:rFonts w:ascii="Times New Roman" w:eastAsia="Times New Roman" w:hAnsi="Times New Roman"/>
          <w:lang w:val="sr-Cyrl-BA" w:eastAsia="ar-SA"/>
        </w:rPr>
        <w:t>овај јаз међу половима смањио</w:t>
      </w:r>
      <w:r w:rsidRPr="0041690B">
        <w:rPr>
          <w:rFonts w:ascii="Times New Roman" w:eastAsia="Times New Roman" w:hAnsi="Times New Roman"/>
          <w:lang w:eastAsia="ar-SA"/>
        </w:rPr>
        <w:t xml:space="preserve">. Без обзира на непостојање мера или принципа у спровођењу родне равноправности у </w:t>
      </w:r>
      <w:r>
        <w:rPr>
          <w:rFonts w:ascii="Times New Roman" w:eastAsia="Times New Roman" w:hAnsi="Times New Roman"/>
          <w:lang w:eastAsia="ar-SA"/>
        </w:rPr>
        <w:t>Општинскиј управи у општини Мерошина</w:t>
      </w:r>
      <w:r w:rsidRPr="0041690B">
        <w:rPr>
          <w:rFonts w:ascii="Times New Roman" w:eastAsia="Times New Roman" w:hAnsi="Times New Roman"/>
          <w:lang w:val="sr-Cyrl-BA" w:eastAsia="ar-SA"/>
        </w:rPr>
        <w:t xml:space="preserve"> </w:t>
      </w:r>
      <w:r w:rsidRPr="0041690B">
        <w:rPr>
          <w:rFonts w:ascii="Times New Roman" w:eastAsia="Times New Roman" w:hAnsi="Times New Roman"/>
          <w:lang w:eastAsia="ar-SA"/>
        </w:rPr>
        <w:t>у претходном периоду није било узнемиравања, полног узнемиравања, посредне или непосредне дискриминације, као ни судских спорова из ове области</w:t>
      </w:r>
      <w:r>
        <w:rPr>
          <w:rFonts w:ascii="Times New Roman" w:eastAsia="Times New Roman" w:hAnsi="Times New Roman"/>
          <w:lang w:eastAsia="ar-SA"/>
        </w:rPr>
        <w:t xml:space="preserve">. </w:t>
      </w:r>
      <w:r w:rsidRPr="0041690B">
        <w:rPr>
          <w:rFonts w:ascii="Times New Roman" w:eastAsia="Times New Roman" w:hAnsi="Times New Roman"/>
          <w:lang w:eastAsia="ar-SA"/>
        </w:rPr>
        <w:t>Мере које су предвиђене овим Планом управљања ризицима су пре свега са циљем унапређења до потпуне примене принципа родне равноправности</w:t>
      </w:r>
      <w:r w:rsidRPr="0041690B">
        <w:rPr>
          <w:rFonts w:ascii="Times New Roman" w:eastAsia="Times New Roman" w:hAnsi="Times New Roman"/>
          <w:lang w:val="sr-Cyrl-BA" w:eastAsia="ar-SA"/>
        </w:rPr>
        <w:t>.</w:t>
      </w:r>
    </w:p>
    <w:p w:rsidR="00CC72AC" w:rsidRPr="0041690B" w:rsidRDefault="00CC72AC" w:rsidP="00CC72AC">
      <w:pPr>
        <w:widowControl w:val="0"/>
        <w:suppressAutoHyphens/>
        <w:autoSpaceDE w:val="0"/>
        <w:jc w:val="both"/>
        <w:rPr>
          <w:rFonts w:ascii="Times New Roman" w:eastAsia="Times New Roman" w:hAnsi="Times New Roman"/>
          <w:lang w:eastAsia="ar-SA"/>
        </w:rPr>
      </w:pPr>
    </w:p>
    <w:p w:rsidR="00CC72AC" w:rsidRDefault="00CC72AC" w:rsidP="00CC72AC">
      <w:pPr>
        <w:widowControl w:val="0"/>
        <w:suppressAutoHyphens/>
        <w:autoSpaceDE w:val="0"/>
        <w:jc w:val="both"/>
        <w:rPr>
          <w:rFonts w:ascii="Times New Roman" w:eastAsia="Times New Roman" w:hAnsi="Times New Roman"/>
          <w:sz w:val="25"/>
          <w:lang w:eastAsia="ar-SA"/>
        </w:rPr>
      </w:pPr>
      <w:r w:rsidRPr="0041690B">
        <w:rPr>
          <w:rFonts w:ascii="Times New Roman" w:eastAsia="Times New Roman" w:hAnsi="Times New Roman"/>
          <w:lang w:val="sr-Cyrl-BA" w:eastAsia="ar-SA"/>
        </w:rPr>
        <w:t xml:space="preserve">          Свакако, имајући у виду да јаз постоји, оцењен је умерени степен ризика.</w:t>
      </w:r>
      <w:r w:rsidRPr="0041690B">
        <w:rPr>
          <w:rFonts w:ascii="Times New Roman" w:eastAsia="Times New Roman" w:hAnsi="Times New Roman"/>
          <w:sz w:val="25"/>
          <w:lang w:eastAsia="ar-SA"/>
        </w:rPr>
        <w:t xml:space="preserve"> </w:t>
      </w:r>
    </w:p>
    <w:p w:rsidR="00CC72AC" w:rsidRDefault="00CC72AC" w:rsidP="00CC72AC">
      <w:pPr>
        <w:widowControl w:val="0"/>
        <w:suppressAutoHyphens/>
        <w:autoSpaceDE w:val="0"/>
        <w:jc w:val="both"/>
        <w:rPr>
          <w:rFonts w:ascii="Times New Roman" w:eastAsia="Times New Roman" w:hAnsi="Times New Roman"/>
          <w:sz w:val="25"/>
          <w:lang w:eastAsia="ar-SA"/>
        </w:rPr>
      </w:pPr>
    </w:p>
    <w:p w:rsidR="00CC72AC" w:rsidRPr="0041690B" w:rsidRDefault="00CC72AC" w:rsidP="00CC72AC">
      <w:pPr>
        <w:widowControl w:val="0"/>
        <w:suppressAutoHyphens/>
        <w:autoSpaceDE w:val="0"/>
        <w:ind w:firstLine="708"/>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 xml:space="preserve">Као државни орган који се превасходно бави </w:t>
      </w:r>
      <w:r>
        <w:rPr>
          <w:rFonts w:ascii="Times New Roman" w:eastAsia="Times New Roman" w:hAnsi="Times New Roman"/>
          <w:lang w:val="sr-Cyrl-BA" w:eastAsia="ar-SA"/>
        </w:rPr>
        <w:t>пружањем широке палете услуга грађанима</w:t>
      </w:r>
      <w:r w:rsidRPr="0041690B">
        <w:rPr>
          <w:rFonts w:ascii="Times New Roman" w:eastAsia="Times New Roman" w:hAnsi="Times New Roman"/>
          <w:lang w:val="sr-Cyrl-BA" w:eastAsia="ar-SA"/>
        </w:rPr>
        <w:t xml:space="preserve">, посебна пажња се посвећује развоју стручних и људских квалитета и етичких вредности запослених, те стимулиште истинска посвећеност која служи добробити целог друштва. </w:t>
      </w:r>
      <w:r>
        <w:rPr>
          <w:rFonts w:ascii="Times New Roman" w:eastAsia="Times New Roman" w:hAnsi="Times New Roman"/>
          <w:lang w:eastAsia="ar-SA"/>
        </w:rPr>
        <w:t>Општина Мерошина</w:t>
      </w:r>
      <w:r w:rsidRPr="0041690B">
        <w:rPr>
          <w:rFonts w:ascii="Times New Roman" w:eastAsia="Times New Roman" w:hAnsi="Times New Roman"/>
          <w:lang w:val="sr-Cyrl-BA" w:eastAsia="ar-SA"/>
        </w:rPr>
        <w:t xml:space="preserve"> </w:t>
      </w:r>
      <w:r w:rsidRPr="0041690B">
        <w:rPr>
          <w:rFonts w:ascii="Times New Roman" w:eastAsia="Times New Roman" w:hAnsi="Times New Roman"/>
          <w:lang w:eastAsia="ar-SA"/>
        </w:rPr>
        <w:t>је</w:t>
      </w:r>
      <w:r w:rsidRPr="0041690B">
        <w:rPr>
          <w:rFonts w:ascii="Times New Roman" w:eastAsia="Times New Roman" w:hAnsi="Times New Roman"/>
          <w:lang w:val="sr-Cyrl-BA" w:eastAsia="ar-SA"/>
        </w:rPr>
        <w:t xml:space="preserve"> став</w:t>
      </w:r>
      <w:r w:rsidRPr="0041690B">
        <w:rPr>
          <w:rFonts w:ascii="Times New Roman" w:eastAsia="Times New Roman" w:hAnsi="Times New Roman"/>
          <w:lang w:eastAsia="ar-SA"/>
        </w:rPr>
        <w:t>а</w:t>
      </w:r>
      <w:r w:rsidRPr="0041690B">
        <w:rPr>
          <w:rFonts w:ascii="Times New Roman" w:eastAsia="Times New Roman" w:hAnsi="Times New Roman"/>
          <w:lang w:val="sr-Cyrl-BA" w:eastAsia="ar-SA"/>
        </w:rPr>
        <w:t xml:space="preserve"> да се стварањем окружења које промовише и </w:t>
      </w:r>
      <w:r w:rsidRPr="0041690B">
        <w:rPr>
          <w:rFonts w:ascii="Times New Roman" w:eastAsia="Times New Roman" w:hAnsi="Times New Roman"/>
          <w:lang w:val="sr-Cyrl-BA" w:eastAsia="ar-SA"/>
        </w:rPr>
        <w:lastRenderedPageBreak/>
        <w:t xml:space="preserve">поштује принципе једнаких могућности за рад, унапређења знања и поштовања различитости, могу постићи бољи резултати рада. </w:t>
      </w:r>
    </w:p>
    <w:p w:rsidR="00CC72AC" w:rsidRPr="0041690B" w:rsidRDefault="00CC72AC" w:rsidP="00CC72AC">
      <w:pPr>
        <w:widowControl w:val="0"/>
        <w:suppressAutoHyphens/>
        <w:autoSpaceDE w:val="0"/>
        <w:jc w:val="both"/>
        <w:rPr>
          <w:rFonts w:ascii="Times New Roman" w:eastAsia="Times New Roman" w:hAnsi="Times New Roman"/>
          <w:lang w:eastAsia="ar-SA"/>
        </w:rPr>
      </w:pPr>
    </w:p>
    <w:p w:rsidR="00CC72AC" w:rsidRPr="0041690B" w:rsidRDefault="00CC72AC" w:rsidP="00CC72AC">
      <w:pPr>
        <w:widowControl w:val="0"/>
        <w:suppressAutoHyphens/>
        <w:autoSpaceDE w:val="0"/>
        <w:ind w:firstLine="708"/>
        <w:jc w:val="both"/>
        <w:rPr>
          <w:rFonts w:ascii="Times New Roman" w:eastAsia="Times New Roman" w:hAnsi="Times New Roman"/>
          <w:spacing w:val="-2"/>
          <w:lang w:eastAsia="ar-SA"/>
        </w:rPr>
      </w:pPr>
      <w:r w:rsidRPr="0041690B">
        <w:rPr>
          <w:rFonts w:ascii="Times New Roman" w:eastAsia="Times New Roman" w:hAnsi="Times New Roman"/>
          <w:lang w:val="sr-Cyrl-BA" w:eastAsia="ar-SA"/>
        </w:rPr>
        <w:t>У циљу остваривања и унапређења родне равноправности, ов</w:t>
      </w:r>
      <w:r>
        <w:rPr>
          <w:rFonts w:ascii="Times New Roman" w:eastAsia="Times New Roman" w:hAnsi="Times New Roman"/>
          <w:lang w:val="sr-Cyrl-BA" w:eastAsia="ar-SA"/>
        </w:rPr>
        <w:t>а</w:t>
      </w:r>
      <w:r w:rsidRPr="0041690B">
        <w:rPr>
          <w:rFonts w:ascii="Times New Roman" w:eastAsia="Times New Roman" w:hAnsi="Times New Roman"/>
          <w:lang w:val="sr-Cyrl-BA" w:eastAsia="ar-SA"/>
        </w:rPr>
        <w:t xml:space="preserve"> </w:t>
      </w:r>
      <w:r>
        <w:rPr>
          <w:rFonts w:ascii="Times New Roman" w:eastAsia="Times New Roman" w:hAnsi="Times New Roman"/>
          <w:lang w:val="sr-Cyrl-BA" w:eastAsia="ar-SA"/>
        </w:rPr>
        <w:t xml:space="preserve">локална самоуправа </w:t>
      </w:r>
      <w:r w:rsidRPr="0041690B">
        <w:rPr>
          <w:rFonts w:ascii="Times New Roman" w:eastAsia="Times New Roman" w:hAnsi="Times New Roman"/>
          <w:lang w:val="sr-Cyrl-BA" w:eastAsia="ar-SA"/>
        </w:rPr>
        <w:t xml:space="preserve"> доноси План </w:t>
      </w:r>
      <w:r>
        <w:rPr>
          <w:rFonts w:ascii="Times New Roman" w:eastAsia="Times New Roman" w:hAnsi="Times New Roman"/>
          <w:lang w:val="sr-Cyrl-BA" w:eastAsia="ar-SA"/>
        </w:rPr>
        <w:t>управљања ризицима од повреде принципа</w:t>
      </w:r>
      <w:r w:rsidRPr="0041690B">
        <w:rPr>
          <w:rFonts w:ascii="Times New Roman" w:eastAsia="Times New Roman" w:hAnsi="Times New Roman"/>
          <w:lang w:val="sr-Cyrl-BA" w:eastAsia="ar-SA"/>
        </w:rPr>
        <w:t xml:space="preserve"> родне равноправности у складу са чланом 2 Правилника о изради и спровођењу плана управљања ризицима од повреде принципа родне равноправности.</w:t>
      </w:r>
    </w:p>
    <w:p w:rsidR="00CC72AC" w:rsidRPr="0041690B" w:rsidRDefault="00CC72AC" w:rsidP="00CC72AC">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spacing w:val="-2"/>
          <w:lang w:eastAsia="ar-SA"/>
        </w:rPr>
        <w:t xml:space="preserve">      Одлуком </w:t>
      </w:r>
      <w:r>
        <w:rPr>
          <w:rFonts w:ascii="Times New Roman" w:eastAsia="Times New Roman" w:hAnsi="Times New Roman"/>
          <w:spacing w:val="-2"/>
          <w:lang w:eastAsia="ar-SA"/>
        </w:rPr>
        <w:t xml:space="preserve">Председника општине </w:t>
      </w:r>
      <w:r w:rsidRPr="0041690B">
        <w:rPr>
          <w:rFonts w:ascii="Times New Roman" w:eastAsia="Times New Roman" w:hAnsi="Times New Roman"/>
          <w:spacing w:val="-2"/>
          <w:lang w:eastAsia="ar-SA"/>
        </w:rPr>
        <w:t xml:space="preserve">бр. </w:t>
      </w:r>
      <w:r w:rsidR="00B463EC" w:rsidRPr="00B463EC">
        <w:rPr>
          <w:rFonts w:ascii="Times New Roman" w:eastAsia="Times New Roman" w:hAnsi="Times New Roman"/>
          <w:spacing w:val="-2"/>
          <w:lang w:eastAsia="ar-SA"/>
        </w:rPr>
        <w:t>02-769</w:t>
      </w:r>
      <w:r w:rsidR="00B463EC">
        <w:rPr>
          <w:rFonts w:ascii="Times New Roman" w:eastAsia="Times New Roman" w:hAnsi="Times New Roman"/>
          <w:spacing w:val="-2"/>
          <w:lang w:eastAsia="ar-SA"/>
        </w:rPr>
        <w:t xml:space="preserve"> </w:t>
      </w:r>
      <w:r w:rsidRPr="0041690B">
        <w:rPr>
          <w:rFonts w:ascii="Times New Roman" w:eastAsia="Times New Roman" w:hAnsi="Times New Roman"/>
          <w:spacing w:val="-2"/>
          <w:lang w:eastAsia="ar-SA"/>
        </w:rPr>
        <w:t xml:space="preserve">од дана </w:t>
      </w:r>
      <w:r w:rsidR="00B463EC">
        <w:rPr>
          <w:rFonts w:ascii="Times New Roman" w:eastAsia="Times New Roman" w:hAnsi="Times New Roman"/>
          <w:spacing w:val="-2"/>
          <w:lang w:eastAsia="ar-SA"/>
        </w:rPr>
        <w:t>30</w:t>
      </w:r>
      <w:r w:rsidRPr="0041690B">
        <w:rPr>
          <w:rFonts w:ascii="Times New Roman" w:eastAsia="Times New Roman" w:hAnsi="Times New Roman"/>
          <w:spacing w:val="-2"/>
          <w:lang w:eastAsia="ar-SA"/>
        </w:rPr>
        <w:t>.12.2022. године, именована је</w:t>
      </w:r>
      <w:r>
        <w:rPr>
          <w:rFonts w:ascii="Times New Roman" w:eastAsia="Times New Roman" w:hAnsi="Times New Roman"/>
          <w:spacing w:val="-2"/>
          <w:lang w:eastAsia="ar-SA"/>
        </w:rPr>
        <w:t xml:space="preserve"> Маја Милосављевић</w:t>
      </w:r>
      <w:r w:rsidRPr="0041690B">
        <w:rPr>
          <w:rFonts w:ascii="Times New Roman" w:eastAsia="Times New Roman" w:hAnsi="Times New Roman"/>
          <w:spacing w:val="-2"/>
          <w:lang w:eastAsia="ar-SA"/>
        </w:rPr>
        <w:t xml:space="preserve">, </w:t>
      </w:r>
      <w:r w:rsidR="00D74EE1">
        <w:rPr>
          <w:rFonts w:ascii="Times New Roman" w:eastAsia="Times New Roman" w:hAnsi="Times New Roman"/>
          <w:spacing w:val="-2"/>
          <w:lang w:eastAsia="ar-SA"/>
        </w:rPr>
        <w:t xml:space="preserve">дипл. правник, </w:t>
      </w:r>
      <w:r w:rsidRPr="0041690B">
        <w:rPr>
          <w:rFonts w:ascii="Times New Roman" w:eastAsia="Times New Roman" w:hAnsi="Times New Roman"/>
          <w:spacing w:val="-2"/>
          <w:lang w:eastAsia="ar-SA"/>
        </w:rPr>
        <w:t>за лице задужено за спровођење и праћење мера за остваривање и унапређивање родне равноправности.</w:t>
      </w:r>
    </w:p>
    <w:p w:rsidR="0041690B" w:rsidRPr="0041690B" w:rsidRDefault="0041690B" w:rsidP="0041690B">
      <w:pPr>
        <w:widowControl w:val="0"/>
        <w:suppressAutoHyphens/>
        <w:autoSpaceDE w:val="0"/>
        <w:jc w:val="both"/>
        <w:rPr>
          <w:rFonts w:ascii="Times New Roman" w:eastAsia="Times New Roman" w:hAnsi="Times New Roman"/>
          <w:sz w:val="25"/>
          <w:lang w:eastAsia="ar-SA"/>
        </w:rPr>
      </w:pPr>
    </w:p>
    <w:p w:rsidR="0041690B" w:rsidRPr="0041690B" w:rsidRDefault="0041690B" w:rsidP="0041690B">
      <w:pPr>
        <w:widowControl w:val="0"/>
        <w:suppressAutoHyphens/>
        <w:autoSpaceDE w:val="0"/>
        <w:jc w:val="both"/>
        <w:rPr>
          <w:rFonts w:ascii="Times New Roman" w:eastAsia="Times New Roman" w:hAnsi="Times New Roman"/>
          <w:sz w:val="25"/>
          <w:lang w:eastAsia="ar-SA"/>
        </w:rPr>
      </w:pPr>
    </w:p>
    <w:p w:rsidR="0041690B" w:rsidRPr="0041690B" w:rsidRDefault="0041690B" w:rsidP="0041690B">
      <w:pPr>
        <w:widowControl w:val="0"/>
        <w:numPr>
          <w:ilvl w:val="1"/>
          <w:numId w:val="1"/>
        </w:numPr>
        <w:suppressAutoHyphens/>
        <w:autoSpaceDE w:val="0"/>
        <w:spacing w:before="201"/>
        <w:ind w:left="0"/>
        <w:jc w:val="center"/>
        <w:outlineLvl w:val="0"/>
        <w:rPr>
          <w:rFonts w:ascii="Times New Roman" w:eastAsia="Times New Roman" w:hAnsi="Times New Roman"/>
          <w:bCs/>
          <w:color w:val="4472C4" w:themeColor="accent1"/>
          <w:sz w:val="32"/>
          <w:szCs w:val="32"/>
          <w:lang w:eastAsia="ar-SA"/>
        </w:rPr>
      </w:pPr>
      <w:bookmarkStart w:id="20" w:name="_bookmark6"/>
      <w:bookmarkStart w:id="21" w:name="__RefHeading___Toc123108474"/>
      <w:bookmarkStart w:id="22" w:name="__RefHeading___Toc123114607"/>
      <w:bookmarkEnd w:id="20"/>
      <w:bookmarkEnd w:id="21"/>
      <w:bookmarkEnd w:id="22"/>
      <w:r w:rsidRPr="0041690B">
        <w:rPr>
          <w:rFonts w:ascii="Times New Roman" w:eastAsia="Times New Roman" w:hAnsi="Times New Roman"/>
          <w:bCs/>
          <w:color w:val="4472C4" w:themeColor="accent1"/>
          <w:sz w:val="32"/>
          <w:szCs w:val="32"/>
          <w:lang w:eastAsia="ar-SA"/>
        </w:rPr>
        <w:t>ОБЛАСТИ И ПРОЦЕСИ КОЈИ СУ РИЗИЧНИ ЗА ПОВРЕДУ ПРИНЦИПА РОДНЕ РАВНОПРАВНОСТИ</w:t>
      </w:r>
    </w:p>
    <w:p w:rsidR="0041690B" w:rsidRPr="0041690B" w:rsidRDefault="0041690B" w:rsidP="0041690B">
      <w:pPr>
        <w:widowControl w:val="0"/>
        <w:suppressAutoHyphens/>
        <w:autoSpaceDE w:val="0"/>
        <w:jc w:val="both"/>
        <w:rPr>
          <w:rFonts w:ascii="Times New Roman" w:eastAsia="Times New Roman" w:hAnsi="Times New Roman"/>
          <w:b/>
          <w:sz w:val="34"/>
          <w:lang w:eastAsia="ar-SA"/>
        </w:rPr>
      </w:pPr>
    </w:p>
    <w:p w:rsidR="0041690B" w:rsidRPr="0041690B" w:rsidRDefault="0041690B" w:rsidP="0041690B">
      <w:pPr>
        <w:widowControl w:val="0"/>
        <w:suppressAutoHyphens/>
        <w:autoSpaceDE w:val="0"/>
        <w:ind w:firstLine="706"/>
        <w:jc w:val="both"/>
        <w:rPr>
          <w:rFonts w:ascii="Times New Roman" w:eastAsia="Times New Roman" w:hAnsi="Times New Roman"/>
          <w:lang w:eastAsia="ar-SA"/>
        </w:rPr>
      </w:pPr>
      <w:r w:rsidRPr="0041690B">
        <w:rPr>
          <w:rFonts w:ascii="Times New Roman" w:eastAsia="Times New Roman" w:hAnsi="Times New Roman"/>
          <w:lang w:eastAsia="ar-SA"/>
        </w:rPr>
        <w:t xml:space="preserve">Области и процеси представљају израз самопроцене </w:t>
      </w:r>
      <w:r w:rsidR="00803E29">
        <w:rPr>
          <w:rFonts w:ascii="Times New Roman" w:eastAsia="Times New Roman" w:hAnsi="Times New Roman"/>
          <w:lang w:eastAsia="ar-SA"/>
        </w:rPr>
        <w:t>Општинске управе општине Мерошина</w:t>
      </w:r>
      <w:r w:rsidRPr="0041690B">
        <w:rPr>
          <w:rFonts w:ascii="Times New Roman" w:eastAsia="Times New Roman" w:hAnsi="Times New Roman"/>
          <w:lang w:eastAsia="ar-SA"/>
        </w:rPr>
        <w:t xml:space="preserve"> у вршењу основних принципа родне равноправности. </w:t>
      </w:r>
    </w:p>
    <w:p w:rsidR="0041690B" w:rsidRPr="0041690B" w:rsidRDefault="0041690B" w:rsidP="0041690B">
      <w:pPr>
        <w:widowControl w:val="0"/>
        <w:suppressAutoHyphens/>
        <w:autoSpaceDE w:val="0"/>
        <w:ind w:firstLine="706"/>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 xml:space="preserve">         </w:t>
      </w:r>
      <w:r w:rsidR="00803E29">
        <w:rPr>
          <w:rFonts w:ascii="Times New Roman" w:eastAsia="Times New Roman" w:hAnsi="Times New Roman"/>
          <w:lang w:eastAsia="ar-SA"/>
        </w:rPr>
        <w:t>Општина Мерошина</w:t>
      </w:r>
      <w:r w:rsidRPr="0041690B">
        <w:rPr>
          <w:rFonts w:ascii="Times New Roman" w:eastAsia="Times New Roman" w:hAnsi="Times New Roman"/>
          <w:lang w:eastAsia="ar-SA"/>
        </w:rPr>
        <w:t xml:space="preserve"> нема интерну документацију из области родне равноправности. Такође, не постоје принципи нити мере којима се мање заступљеном полу обезбеђује активно учешће у саставу и раду органа управљања, нити се издвајају средства за унапређење родне равноправности. Међутим, без обзира на непостојање мера и принципа у спровођењу родне равноправности у </w:t>
      </w:r>
      <w:r w:rsidR="00803E29">
        <w:rPr>
          <w:rFonts w:ascii="Times New Roman" w:eastAsia="Times New Roman" w:hAnsi="Times New Roman"/>
          <w:lang w:eastAsia="ar-SA"/>
        </w:rPr>
        <w:t>Општинској управи</w:t>
      </w:r>
      <w:r w:rsidRPr="0041690B">
        <w:rPr>
          <w:rFonts w:ascii="Times New Roman" w:eastAsia="Times New Roman" w:hAnsi="Times New Roman"/>
          <w:lang w:eastAsia="ar-SA"/>
        </w:rPr>
        <w:t xml:space="preserve">, у предходном периоду од </w:t>
      </w:r>
      <w:r w:rsidR="002F335E">
        <w:rPr>
          <w:rFonts w:ascii="Times New Roman" w:eastAsia="Times New Roman" w:hAnsi="Times New Roman"/>
          <w:lang w:eastAsia="ar-SA"/>
        </w:rPr>
        <w:t>3</w:t>
      </w:r>
      <w:r w:rsidRPr="0041690B">
        <w:rPr>
          <w:rFonts w:ascii="Times New Roman" w:eastAsia="Times New Roman" w:hAnsi="Times New Roman"/>
          <w:lang w:eastAsia="ar-SA"/>
        </w:rPr>
        <w:t xml:space="preserve"> година, није било пријављених случајева узнемиравања, полног узнемиравања, посредне или непосредне дискриминације, као ни спорова из ове области.</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 xml:space="preserve"> </w:t>
      </w:r>
      <w:r w:rsidR="002F335E">
        <w:rPr>
          <w:rFonts w:ascii="Times New Roman" w:eastAsia="Times New Roman" w:hAnsi="Times New Roman"/>
          <w:lang w:eastAsia="ar-SA"/>
        </w:rPr>
        <w:tab/>
      </w:r>
      <w:r w:rsidRPr="0041690B">
        <w:rPr>
          <w:rFonts w:ascii="Times New Roman" w:eastAsia="Times New Roman" w:hAnsi="Times New Roman"/>
          <w:lang w:eastAsia="ar-SA"/>
        </w:rPr>
        <w:t>Мере које су предвиђене овим Планом управљања ризицима су пре свега са циљем унапређења до потпуне примене принципа родне равноправности.</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810"/>
        <w:jc w:val="both"/>
        <w:rPr>
          <w:rFonts w:ascii="Times New Roman" w:eastAsia="Times New Roman" w:hAnsi="Times New Roman"/>
          <w:lang w:eastAsia="ar-SA"/>
        </w:rPr>
      </w:pPr>
      <w:r w:rsidRPr="0041690B">
        <w:rPr>
          <w:rFonts w:ascii="Times New Roman" w:eastAsia="Times New Roman" w:hAnsi="Times New Roman"/>
          <w:lang w:val="sr-Cyrl-BA" w:eastAsia="ar-SA"/>
        </w:rPr>
        <w:t xml:space="preserve">Општи циљ доношења Плана је Остваривање и унапређење родне равноправности </w:t>
      </w:r>
      <w:r w:rsidRPr="0041690B">
        <w:rPr>
          <w:rFonts w:ascii="Times New Roman" w:eastAsia="Times New Roman" w:hAnsi="Times New Roman"/>
          <w:lang w:eastAsia="ar-SA"/>
        </w:rPr>
        <w:t xml:space="preserve"> </w:t>
      </w:r>
      <w:r w:rsidRPr="0041690B">
        <w:rPr>
          <w:rFonts w:ascii="Times New Roman" w:eastAsia="Times New Roman" w:hAnsi="Times New Roman"/>
          <w:lang w:val="sr-Cyrl-BA" w:eastAsia="ar-SA"/>
        </w:rPr>
        <w:t xml:space="preserve">у оквиру делокруга рада </w:t>
      </w:r>
      <w:r w:rsidR="002F335E">
        <w:rPr>
          <w:rFonts w:ascii="Times New Roman" w:eastAsia="Times New Roman" w:hAnsi="Times New Roman"/>
          <w:lang w:eastAsia="ar-SA"/>
        </w:rPr>
        <w:t>Општинске управе општине Мерошина</w:t>
      </w:r>
      <w:r w:rsidRPr="0041690B">
        <w:rPr>
          <w:rFonts w:ascii="Times New Roman" w:eastAsia="Times New Roman" w:hAnsi="Times New Roman"/>
          <w:lang w:val="sr-Cyrl-BA" w:eastAsia="ar-SA"/>
        </w:rPr>
        <w:t>.</w:t>
      </w:r>
    </w:p>
    <w:p w:rsidR="0041690B" w:rsidRPr="0041690B" w:rsidRDefault="0041690B" w:rsidP="0041690B">
      <w:pPr>
        <w:widowControl w:val="0"/>
        <w:suppressAutoHyphens/>
        <w:autoSpaceDE w:val="0"/>
        <w:ind w:firstLine="81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 xml:space="preserve">           Планом се одређују и спроводе посебне мере за остваривање и унапређење родне равноправности у складу са начелом једнаких могућности којима се обезбеђује равноправно учешће и заступљеност жена и мушкараца, посебно припрадника осетљивих друштвених група, у области рада, запошљавања, професионалног развоја, и једнаке могућности за остваривање права и слобода.</w:t>
      </w:r>
    </w:p>
    <w:p w:rsidR="0041690B" w:rsidRPr="0041690B" w:rsidRDefault="0041690B" w:rsidP="0041690B">
      <w:pPr>
        <w:widowControl w:val="0"/>
        <w:suppressAutoHyphens/>
        <w:autoSpaceDE w:val="0"/>
        <w:jc w:val="both"/>
        <w:rPr>
          <w:rFonts w:ascii="Times New Roman" w:eastAsia="Times New Roman" w:hAnsi="Times New Roman"/>
          <w:lang w:val="sr-Cyrl-BA" w:eastAsia="ar-SA"/>
        </w:rPr>
      </w:pP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r w:rsidRPr="0041690B">
        <w:rPr>
          <w:rFonts w:ascii="Times New Roman" w:eastAsia="Times New Roman" w:hAnsi="Times New Roman"/>
          <w:lang w:val="sr-Cyrl-BA" w:eastAsia="ar-SA"/>
        </w:rPr>
        <w:t>Успостављање инклузивне средине</w:t>
      </w:r>
      <w:r w:rsidRPr="0041690B">
        <w:rPr>
          <w:rFonts w:ascii="Times New Roman" w:eastAsia="Times New Roman" w:hAnsi="Times New Roman"/>
          <w:lang w:eastAsia="ar-SA"/>
        </w:rPr>
        <w:t xml:space="preserve"> </w:t>
      </w:r>
      <w:r w:rsidRPr="0041690B">
        <w:rPr>
          <w:rFonts w:ascii="Times New Roman" w:eastAsia="Times New Roman" w:hAnsi="Times New Roman"/>
          <w:lang w:val="sr-Cyrl-BA" w:eastAsia="ar-SA"/>
        </w:rPr>
        <w:t xml:space="preserve">у </w:t>
      </w:r>
      <w:r w:rsidR="002F335E">
        <w:rPr>
          <w:rFonts w:ascii="Times New Roman" w:eastAsia="Times New Roman" w:hAnsi="Times New Roman"/>
          <w:lang w:eastAsia="ar-SA"/>
        </w:rPr>
        <w:t>Општинској управи општине Мерошина</w:t>
      </w:r>
      <w:r w:rsidRPr="0041690B">
        <w:rPr>
          <w:rFonts w:ascii="Times New Roman" w:eastAsia="Times New Roman" w:hAnsi="Times New Roman"/>
          <w:lang w:eastAsia="ar-SA"/>
        </w:rPr>
        <w:t>,</w:t>
      </w:r>
      <w:r w:rsidRPr="0041690B">
        <w:rPr>
          <w:rFonts w:ascii="Times New Roman" w:eastAsia="Times New Roman" w:hAnsi="Times New Roman"/>
          <w:lang w:val="sr-Cyrl-BA" w:eastAsia="ar-SA"/>
        </w:rPr>
        <w:t xml:space="preserve"> у којој постоји међусобно уважавање и поштовање запослених, без обзира на било које њихово лично својство, као што су пол, род, родни идентитет, године старости, изглед, инвалидитет, имовно стање, сексуална орјентација и слично. </w:t>
      </w: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Подизање свести свих запослених о значају родне равноправности, њеном успостављању и унапређењу.</w:t>
      </w: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Увођење родне перспективе у све фазе планирања, припреме, доношења и спровођења пословних политика и мера, средњорочног планирања, израде годишњих програма и планова рада, доношења интерних правних аката.</w:t>
      </w: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Уравнотежена заступљеност полова кроз могућност једнаком приступа запосленим женама и мушкарцима позицијама одлучивања и управљања кроз испуњење потребних компетенција за конкретне позиције.</w:t>
      </w: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Употреба родно осетљивог језика код означавања лица на руководећим позицијама, у потписима на крају службеног мејла, приликом потписивања званичних дописа као комуникације са другим државним и органима државне управе, услед одржавања стручних скупова, конференција и састанака уз имена учесника и слично.</w:t>
      </w:r>
    </w:p>
    <w:p w:rsidR="0041690B" w:rsidRPr="0041690B" w:rsidRDefault="0041690B" w:rsidP="0041690B">
      <w:pPr>
        <w:widowControl w:val="0"/>
        <w:suppressAutoHyphens/>
        <w:autoSpaceDE w:val="0"/>
        <w:ind w:firstLine="630"/>
        <w:jc w:val="both"/>
        <w:rPr>
          <w:rFonts w:ascii="Times New Roman" w:eastAsia="Times New Roman" w:hAnsi="Times New Roman"/>
          <w:lang w:val="sr-Cyrl-BA" w:eastAsia="ar-SA"/>
        </w:rPr>
      </w:pPr>
    </w:p>
    <w:p w:rsidR="0041690B" w:rsidRPr="0041690B" w:rsidRDefault="0041690B" w:rsidP="0041690B">
      <w:pPr>
        <w:widowControl w:val="0"/>
        <w:suppressAutoHyphens/>
        <w:autoSpaceDE w:val="0"/>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 xml:space="preserve">          Остваривање родне равноправности у професионалном развоју свих запослених и стварању једнаких могућности за напредовање, стручно усавршавање и оснаживање свих запослених за равноправно учешће у свим сферама деловања и рада органа.</w:t>
      </w:r>
    </w:p>
    <w:p w:rsidR="0041690B" w:rsidRPr="0041690B" w:rsidRDefault="0041690B" w:rsidP="0041690B">
      <w:pPr>
        <w:widowControl w:val="0"/>
        <w:suppressAutoHyphens/>
        <w:autoSpaceDE w:val="0"/>
        <w:jc w:val="both"/>
        <w:rPr>
          <w:rFonts w:ascii="Times New Roman" w:eastAsia="Times New Roman" w:hAnsi="Times New Roman"/>
          <w:lang w:val="sr-Cyrl-BA" w:eastAsia="ar-SA"/>
        </w:rPr>
      </w:pPr>
    </w:p>
    <w:p w:rsidR="0041690B" w:rsidRPr="0041690B" w:rsidRDefault="0041690B" w:rsidP="0041690B">
      <w:pPr>
        <w:widowControl w:val="0"/>
        <w:suppressAutoHyphens/>
        <w:autoSpaceDE w:val="0"/>
        <w:ind w:firstLine="616"/>
        <w:jc w:val="both"/>
        <w:rPr>
          <w:rFonts w:ascii="Times New Roman" w:eastAsia="Times New Roman" w:hAnsi="Times New Roman"/>
          <w:lang w:val="sr-Cyrl-BA" w:eastAsia="ar-SA"/>
        </w:rPr>
      </w:pPr>
      <w:r w:rsidRPr="0041690B">
        <w:rPr>
          <w:rFonts w:ascii="Times New Roman" w:eastAsia="Times New Roman" w:hAnsi="Times New Roman"/>
          <w:lang w:val="sr-Cyrl-BA" w:eastAsia="ar-SA"/>
        </w:rPr>
        <w:t>Примена уродњавања и родно одговорног буџетирања у поступку планирања, управљања и спровођења планова и пројеката.</w:t>
      </w:r>
    </w:p>
    <w:p w:rsidR="0041690B" w:rsidRPr="0041690B" w:rsidRDefault="0041690B" w:rsidP="0041690B">
      <w:pPr>
        <w:widowControl w:val="0"/>
        <w:suppressAutoHyphens/>
        <w:autoSpaceDE w:val="0"/>
        <w:ind w:firstLine="616"/>
        <w:jc w:val="both"/>
        <w:rPr>
          <w:rFonts w:ascii="Times New Roman" w:eastAsia="Times New Roman" w:hAnsi="Times New Roman"/>
          <w:lang w:val="sr-Cyrl-BA" w:eastAsia="ar-SA"/>
        </w:rPr>
      </w:pPr>
    </w:p>
    <w:p w:rsidR="0041690B" w:rsidRPr="0041690B" w:rsidRDefault="0041690B" w:rsidP="00D74EE1">
      <w:pPr>
        <w:widowControl w:val="0"/>
        <w:suppressAutoHyphens/>
        <w:autoSpaceDE w:val="0"/>
        <w:jc w:val="both"/>
        <w:rPr>
          <w:rFonts w:ascii="Times New Roman" w:eastAsia="Times New Roman" w:hAnsi="Times New Roman"/>
          <w:lang w:val="sr-Cyrl-BA" w:eastAsia="ar-SA"/>
        </w:rPr>
      </w:pPr>
      <w:bookmarkStart w:id="23" w:name="_bookmark7"/>
      <w:bookmarkStart w:id="24" w:name="__RefHeading___Toc123108475"/>
      <w:bookmarkEnd w:id="23"/>
      <w:bookmarkEnd w:id="24"/>
    </w:p>
    <w:p w:rsidR="0041690B" w:rsidRPr="0041690B" w:rsidRDefault="0041690B" w:rsidP="0041690B">
      <w:pPr>
        <w:widowControl w:val="0"/>
        <w:suppressAutoHyphens/>
        <w:autoSpaceDE w:val="0"/>
        <w:ind w:firstLine="616"/>
        <w:jc w:val="center"/>
        <w:rPr>
          <w:rFonts w:ascii="Times New Roman" w:eastAsia="Times New Roman" w:hAnsi="Times New Roman"/>
          <w:bCs/>
          <w:color w:val="4472C4" w:themeColor="accent1"/>
          <w:sz w:val="32"/>
          <w:szCs w:val="32"/>
          <w:lang w:eastAsia="ar-SA"/>
        </w:rPr>
      </w:pPr>
      <w:r w:rsidRPr="0041690B">
        <w:rPr>
          <w:rFonts w:ascii="Times New Roman" w:eastAsia="Times New Roman" w:hAnsi="Times New Roman"/>
          <w:bCs/>
          <w:color w:val="4472C4" w:themeColor="accent1"/>
          <w:sz w:val="32"/>
          <w:szCs w:val="32"/>
          <w:lang w:eastAsia="ar-SA"/>
        </w:rPr>
        <w:t>МЕРЕ ЗА ОСТВАРИВАЊЕ  И  УНАПРЕЂЕЊЕ РОДНЕ  РАВНОПРАВНОСТИ</w:t>
      </w:r>
    </w:p>
    <w:p w:rsidR="0041690B" w:rsidRPr="0041690B" w:rsidRDefault="0041690B" w:rsidP="0041690B">
      <w:pPr>
        <w:widowControl w:val="0"/>
        <w:suppressAutoHyphens/>
        <w:autoSpaceDE w:val="0"/>
        <w:jc w:val="both"/>
        <w:rPr>
          <w:rFonts w:ascii="Times New Roman" w:eastAsia="Times New Roman" w:hAnsi="Times New Roman"/>
          <w:b/>
          <w:sz w:val="34"/>
          <w:lang w:eastAsia="ar-SA"/>
        </w:rPr>
      </w:pPr>
    </w:p>
    <w:p w:rsidR="0041690B" w:rsidRPr="0041690B" w:rsidRDefault="0041690B" w:rsidP="0041690B">
      <w:pPr>
        <w:widowControl w:val="0"/>
        <w:suppressAutoHyphens/>
        <w:autoSpaceDE w:val="0"/>
        <w:ind w:firstLine="616"/>
        <w:jc w:val="both"/>
        <w:rPr>
          <w:rFonts w:ascii="Times New Roman" w:eastAsia="Times New Roman" w:hAnsi="Times New Roman"/>
          <w:lang w:eastAsia="ar-SA"/>
        </w:rPr>
      </w:pPr>
      <w:r w:rsidRPr="0041690B">
        <w:rPr>
          <w:rFonts w:ascii="Times New Roman" w:eastAsia="Times New Roman" w:hAnsi="Times New Roman"/>
          <w:lang w:eastAsia="ar-SA"/>
        </w:rPr>
        <w:t xml:space="preserve">Закон разврстава мере за остваривање и унапређење родне равноправности  на опште мере и посебне мере. </w:t>
      </w:r>
    </w:p>
    <w:p w:rsidR="0041690B" w:rsidRPr="0041690B" w:rsidRDefault="0041690B" w:rsidP="0041690B">
      <w:pPr>
        <w:widowControl w:val="0"/>
        <w:suppressAutoHyphens/>
        <w:autoSpaceDE w:val="0"/>
        <w:ind w:firstLine="616"/>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615"/>
        <w:jc w:val="both"/>
        <w:rPr>
          <w:rFonts w:ascii="Times New Roman" w:eastAsia="Times New Roman" w:hAnsi="Times New Roman"/>
          <w:lang w:eastAsia="ar-SA"/>
        </w:rPr>
      </w:pPr>
      <w:r w:rsidRPr="0041690B">
        <w:rPr>
          <w:rFonts w:ascii="Times New Roman" w:eastAsia="Times New Roman" w:hAnsi="Times New Roman"/>
          <w:lang w:eastAsia="ar-SA"/>
        </w:rPr>
        <w:t>Опште мере се доносе након друштвеног дијалога и широког друштвеног консензуса, док се посебне мере доносе појединачно на нивоу</w:t>
      </w:r>
      <w:r w:rsidRPr="0041690B">
        <w:rPr>
          <w:rFonts w:ascii="Times New Roman" w:eastAsia="Times New Roman" w:hAnsi="Times New Roman"/>
          <w:spacing w:val="40"/>
          <w:lang w:eastAsia="ar-SA"/>
        </w:rPr>
        <w:t xml:space="preserve"> </w:t>
      </w:r>
      <w:r w:rsidRPr="0041690B">
        <w:rPr>
          <w:rFonts w:ascii="Times New Roman" w:eastAsia="Times New Roman" w:hAnsi="Times New Roman"/>
          <w:spacing w:val="-2"/>
          <w:lang w:eastAsia="ar-SA"/>
        </w:rPr>
        <w:t>организације.</w:t>
      </w:r>
    </w:p>
    <w:p w:rsidR="000564FD" w:rsidRDefault="000564FD" w:rsidP="000564FD">
      <w:pPr>
        <w:widowControl w:val="0"/>
        <w:suppressAutoHyphens/>
        <w:autoSpaceDE w:val="0"/>
        <w:outlineLvl w:val="1"/>
        <w:rPr>
          <w:rFonts w:ascii="Times New Roman" w:eastAsia="Times New Roman" w:hAnsi="Times New Roman"/>
          <w:b/>
          <w:bCs/>
          <w:sz w:val="32"/>
          <w:szCs w:val="28"/>
          <w:lang w:eastAsia="ar-SA"/>
        </w:rPr>
      </w:pPr>
      <w:bookmarkStart w:id="25" w:name="_bookmark8"/>
      <w:bookmarkEnd w:id="25"/>
    </w:p>
    <w:p w:rsidR="0041690B" w:rsidRPr="0041690B" w:rsidRDefault="0041690B" w:rsidP="000564FD">
      <w:pPr>
        <w:widowControl w:val="0"/>
        <w:suppressAutoHyphens/>
        <w:autoSpaceDE w:val="0"/>
        <w:jc w:val="center"/>
        <w:outlineLvl w:val="1"/>
        <w:rPr>
          <w:rFonts w:ascii="Times New Roman" w:eastAsia="Times New Roman" w:hAnsi="Times New Roman"/>
          <w:bCs/>
          <w:color w:val="4472C4" w:themeColor="accent1"/>
          <w:sz w:val="34"/>
          <w:szCs w:val="28"/>
          <w:lang w:eastAsia="ar-SA"/>
        </w:rPr>
      </w:pPr>
      <w:bookmarkStart w:id="26" w:name="__RefHeading___Toc123108476"/>
      <w:bookmarkStart w:id="27" w:name="__RefHeading___Toc123114608"/>
      <w:r w:rsidRPr="0041690B">
        <w:rPr>
          <w:rFonts w:ascii="Times New Roman" w:eastAsia="Times New Roman" w:hAnsi="Times New Roman"/>
          <w:bCs/>
          <w:color w:val="4472C4" w:themeColor="accent1"/>
          <w:sz w:val="32"/>
          <w:szCs w:val="28"/>
          <w:lang w:eastAsia="ar-SA"/>
        </w:rPr>
        <w:t>Опште мере</w:t>
      </w:r>
      <w:bookmarkEnd w:id="26"/>
      <w:bookmarkEnd w:id="27"/>
    </w:p>
    <w:p w:rsidR="0041690B" w:rsidRPr="0041690B" w:rsidRDefault="0041690B" w:rsidP="0041690B">
      <w:pPr>
        <w:widowControl w:val="0"/>
        <w:suppressAutoHyphens/>
        <w:autoSpaceDE w:val="0"/>
        <w:jc w:val="both"/>
        <w:rPr>
          <w:rFonts w:ascii="Times New Roman" w:eastAsia="Times New Roman" w:hAnsi="Times New Roman"/>
          <w:b/>
          <w:sz w:val="34"/>
          <w:lang w:eastAsia="ar-SA"/>
        </w:rPr>
      </w:pPr>
    </w:p>
    <w:p w:rsidR="0041690B" w:rsidRPr="0041690B" w:rsidRDefault="0041690B" w:rsidP="00D74EE1">
      <w:pPr>
        <w:widowControl w:val="0"/>
        <w:suppressAutoHyphens/>
        <w:autoSpaceDE w:val="0"/>
        <w:ind w:firstLine="615"/>
        <w:jc w:val="both"/>
        <w:rPr>
          <w:rFonts w:ascii="Times New Roman" w:eastAsia="Times New Roman" w:hAnsi="Times New Roman"/>
          <w:lang w:eastAsia="ar-SA"/>
        </w:rPr>
      </w:pPr>
      <w:r w:rsidRPr="0041690B">
        <w:rPr>
          <w:rFonts w:ascii="Times New Roman" w:eastAsia="Times New Roman" w:hAnsi="Times New Roman"/>
          <w:lang w:eastAsia="ar-SA"/>
        </w:rPr>
        <w:t xml:space="preserve">Опште мере за остваривање и унапређивање родне равноправности јесу законом прописане мере којима се у одређеној области забрањује дискриминација на основу пола, односно рода, или налаже одговарајуће поступање ради остваривања родне равноправности. </w:t>
      </w:r>
    </w:p>
    <w:p w:rsidR="0041690B" w:rsidRPr="0041690B" w:rsidRDefault="0041690B" w:rsidP="0041690B">
      <w:pPr>
        <w:widowControl w:val="0"/>
        <w:suppressAutoHyphens/>
        <w:autoSpaceDE w:val="0"/>
        <w:ind w:firstLine="615"/>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615"/>
        <w:jc w:val="both"/>
        <w:rPr>
          <w:rFonts w:ascii="Times New Roman" w:eastAsia="Times New Roman" w:hAnsi="Times New Roman"/>
          <w:sz w:val="26"/>
          <w:lang w:eastAsia="ar-SA"/>
        </w:rPr>
      </w:pPr>
      <w:r w:rsidRPr="0041690B">
        <w:rPr>
          <w:rFonts w:ascii="Times New Roman" w:eastAsia="Times New Roman" w:hAnsi="Times New Roman"/>
          <w:lang w:eastAsia="ar-SA"/>
        </w:rPr>
        <w:t>Опште мере обухватају и мере утврђене другим актима (декларације, резолуције, стратегије и сл.), чији је циљ остваривање родне равноправности.</w:t>
      </w:r>
    </w:p>
    <w:p w:rsidR="0041690B" w:rsidRPr="0041690B" w:rsidRDefault="0041690B" w:rsidP="0041690B">
      <w:pPr>
        <w:widowControl w:val="0"/>
        <w:suppressAutoHyphens/>
        <w:autoSpaceDE w:val="0"/>
        <w:jc w:val="both"/>
        <w:rPr>
          <w:rFonts w:ascii="Times New Roman" w:eastAsia="Times New Roman" w:hAnsi="Times New Roman"/>
          <w:sz w:val="26"/>
          <w:lang w:eastAsia="ar-SA"/>
        </w:rPr>
      </w:pPr>
    </w:p>
    <w:p w:rsidR="0041690B" w:rsidRPr="0041690B" w:rsidRDefault="0041690B" w:rsidP="0041690B">
      <w:pPr>
        <w:widowControl w:val="0"/>
        <w:suppressAutoHyphens/>
        <w:autoSpaceDE w:val="0"/>
        <w:jc w:val="both"/>
        <w:rPr>
          <w:rFonts w:ascii="Times New Roman" w:eastAsia="Times New Roman" w:hAnsi="Times New Roman"/>
          <w:sz w:val="25"/>
          <w:lang w:eastAsia="ar-SA"/>
        </w:rPr>
      </w:pPr>
    </w:p>
    <w:p w:rsidR="0041690B" w:rsidRPr="0041690B" w:rsidRDefault="0041690B" w:rsidP="0041690B">
      <w:pPr>
        <w:widowControl w:val="0"/>
        <w:suppressAutoHyphens/>
        <w:autoSpaceDE w:val="0"/>
        <w:jc w:val="both"/>
        <w:rPr>
          <w:rFonts w:ascii="Times New Roman" w:eastAsia="Times New Roman" w:hAnsi="Times New Roman"/>
          <w:sz w:val="25"/>
          <w:lang w:eastAsia="ar-SA"/>
        </w:rPr>
      </w:pPr>
    </w:p>
    <w:p w:rsidR="00D74EE1" w:rsidRPr="00D74EE1" w:rsidRDefault="00D74EE1" w:rsidP="000564FD">
      <w:pPr>
        <w:widowControl w:val="0"/>
        <w:numPr>
          <w:ilvl w:val="2"/>
          <w:numId w:val="2"/>
        </w:numPr>
        <w:suppressAutoHyphens/>
        <w:autoSpaceDE w:val="0"/>
        <w:ind w:left="0"/>
        <w:jc w:val="center"/>
        <w:outlineLvl w:val="1"/>
        <w:rPr>
          <w:rFonts w:ascii="Times New Roman" w:eastAsia="Times New Roman" w:hAnsi="Times New Roman"/>
          <w:b/>
          <w:bCs/>
          <w:sz w:val="34"/>
          <w:szCs w:val="28"/>
          <w:lang w:eastAsia="ar-SA"/>
        </w:rPr>
      </w:pPr>
      <w:bookmarkStart w:id="28" w:name="_bookmark9"/>
      <w:bookmarkStart w:id="29" w:name="__RefHeading___Toc123108477"/>
      <w:bookmarkStart w:id="30" w:name="__RefHeading___Toc123114609"/>
      <w:bookmarkEnd w:id="28"/>
    </w:p>
    <w:p w:rsidR="0041690B" w:rsidRPr="0041690B" w:rsidRDefault="0041690B" w:rsidP="000564FD">
      <w:pPr>
        <w:widowControl w:val="0"/>
        <w:numPr>
          <w:ilvl w:val="2"/>
          <w:numId w:val="2"/>
        </w:numPr>
        <w:suppressAutoHyphens/>
        <w:autoSpaceDE w:val="0"/>
        <w:ind w:left="0"/>
        <w:jc w:val="center"/>
        <w:outlineLvl w:val="1"/>
        <w:rPr>
          <w:rFonts w:ascii="Times New Roman" w:eastAsia="Times New Roman" w:hAnsi="Times New Roman"/>
          <w:bCs/>
          <w:color w:val="4472C4" w:themeColor="accent1"/>
          <w:sz w:val="34"/>
          <w:szCs w:val="28"/>
          <w:lang w:eastAsia="ar-SA"/>
        </w:rPr>
      </w:pPr>
      <w:r w:rsidRPr="0041690B">
        <w:rPr>
          <w:rFonts w:ascii="Times New Roman" w:eastAsia="Times New Roman" w:hAnsi="Times New Roman"/>
          <w:bCs/>
          <w:color w:val="4472C4" w:themeColor="accent1"/>
          <w:sz w:val="32"/>
          <w:szCs w:val="28"/>
          <w:lang w:eastAsia="ar-SA"/>
        </w:rPr>
        <w:lastRenderedPageBreak/>
        <w:t>Посебне мере</w:t>
      </w:r>
      <w:bookmarkEnd w:id="29"/>
      <w:bookmarkEnd w:id="30"/>
    </w:p>
    <w:p w:rsidR="0041690B" w:rsidRPr="0041690B" w:rsidRDefault="0041690B" w:rsidP="0041690B">
      <w:pPr>
        <w:widowControl w:val="0"/>
        <w:suppressAutoHyphens/>
        <w:autoSpaceDE w:val="0"/>
        <w:jc w:val="both"/>
        <w:rPr>
          <w:rFonts w:ascii="Times New Roman" w:eastAsia="Times New Roman" w:hAnsi="Times New Roman"/>
          <w:b/>
          <w:sz w:val="34"/>
          <w:lang w:eastAsia="ar-SA"/>
        </w:rPr>
      </w:pPr>
    </w:p>
    <w:p w:rsidR="0041690B" w:rsidRPr="0041690B" w:rsidRDefault="0041690B" w:rsidP="000564FD">
      <w:pPr>
        <w:widowControl w:val="0"/>
        <w:suppressAutoHyphens/>
        <w:autoSpaceDE w:val="0"/>
        <w:ind w:firstLine="615"/>
        <w:jc w:val="both"/>
        <w:rPr>
          <w:rFonts w:ascii="Times New Roman" w:eastAsia="Times New Roman" w:hAnsi="Times New Roman"/>
          <w:lang w:eastAsia="ar-SA"/>
        </w:rPr>
      </w:pPr>
      <w:r w:rsidRPr="0041690B">
        <w:rPr>
          <w:rFonts w:ascii="Times New Roman" w:eastAsia="Times New Roman" w:hAnsi="Times New Roman"/>
          <w:lang w:eastAsia="ar-SA"/>
        </w:rPr>
        <w:t>Посебне, односно подстицајне мере за остваривање и унапређивање родне равноправности,</w:t>
      </w:r>
      <w:r w:rsidRPr="0041690B">
        <w:rPr>
          <w:rFonts w:ascii="Times New Roman" w:eastAsia="Times New Roman" w:hAnsi="Times New Roman"/>
          <w:spacing w:val="40"/>
          <w:lang w:eastAsia="ar-SA"/>
        </w:rPr>
        <w:t xml:space="preserve"> </w:t>
      </w:r>
      <w:r w:rsidRPr="0041690B">
        <w:rPr>
          <w:rFonts w:ascii="Times New Roman" w:eastAsia="Times New Roman" w:hAnsi="Times New Roman"/>
          <w:lang w:eastAsia="ar-SA"/>
        </w:rPr>
        <w:t>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w:t>
      </w:r>
      <w:r w:rsidRPr="0041690B">
        <w:rPr>
          <w:rFonts w:ascii="Times New Roman" w:eastAsia="Times New Roman" w:hAnsi="Times New Roman"/>
          <w:spacing w:val="40"/>
          <w:lang w:eastAsia="ar-SA"/>
        </w:rPr>
        <w:t xml:space="preserve"> </w:t>
      </w:r>
      <w:r w:rsidRPr="0041690B">
        <w:rPr>
          <w:rFonts w:ascii="Times New Roman" w:eastAsia="Times New Roman" w:hAnsi="Times New Roman"/>
          <w:lang w:eastAsia="ar-SA"/>
        </w:rPr>
        <w:t>припадника осетљивих друштвених група, у свим сферама друштвеног живота и</w:t>
      </w:r>
      <w:r w:rsidRPr="0041690B">
        <w:rPr>
          <w:rFonts w:ascii="Times New Roman" w:eastAsia="Times New Roman" w:hAnsi="Times New Roman"/>
          <w:spacing w:val="40"/>
          <w:lang w:eastAsia="ar-SA"/>
        </w:rPr>
        <w:t xml:space="preserve"> </w:t>
      </w:r>
      <w:r w:rsidRPr="0041690B">
        <w:rPr>
          <w:rFonts w:ascii="Times New Roman" w:eastAsia="Times New Roman" w:hAnsi="Times New Roman"/>
          <w:lang w:eastAsia="ar-SA"/>
        </w:rPr>
        <w:t>једнаке могућности за остваривање права и слобода.</w:t>
      </w:r>
    </w:p>
    <w:p w:rsidR="0041690B" w:rsidRPr="0041690B" w:rsidRDefault="0041690B" w:rsidP="0041690B">
      <w:pPr>
        <w:widowControl w:val="0"/>
        <w:suppressAutoHyphens/>
        <w:autoSpaceDE w:val="0"/>
        <w:ind w:firstLine="615"/>
        <w:jc w:val="both"/>
        <w:rPr>
          <w:rFonts w:ascii="Times New Roman" w:eastAsia="Times New Roman" w:hAnsi="Times New Roman"/>
          <w:lang w:eastAsia="ar-SA"/>
        </w:rPr>
      </w:pPr>
    </w:p>
    <w:p w:rsidR="000564FD" w:rsidRDefault="0041690B" w:rsidP="000564FD">
      <w:pPr>
        <w:widowControl w:val="0"/>
        <w:suppressAutoHyphens/>
        <w:autoSpaceDE w:val="0"/>
        <w:ind w:firstLine="615"/>
        <w:jc w:val="both"/>
      </w:pPr>
      <w:r w:rsidRPr="0041690B">
        <w:rPr>
          <w:rFonts w:ascii="Times New Roman" w:eastAsia="Times New Roman" w:hAnsi="Times New Roman"/>
          <w:lang w:eastAsia="ar-SA"/>
        </w:rPr>
        <w:t>Посебне мере, у складу са општим мерама одређују и спроводе орган јавне власти, послодавци и удружења.</w:t>
      </w:r>
      <w:r w:rsidR="000564FD" w:rsidRPr="000564FD">
        <w:t xml:space="preserve"> </w:t>
      </w:r>
    </w:p>
    <w:p w:rsidR="000564FD" w:rsidRPr="000564FD" w:rsidRDefault="000564FD" w:rsidP="000564FD">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Посебне мере ради отклањања дискриминације су инструменти који се користе како би се реализовала политика једнаких могућности и како би се постигла равноправност лица или групе лица које су суштински у неједнаком положају.</w:t>
      </w:r>
    </w:p>
    <w:p w:rsidR="000564FD" w:rsidRPr="000564FD" w:rsidRDefault="000564FD" w:rsidP="000564FD">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Како је и општина један од субјеката који има уставну обавезу да води политику једнаких могућности, а посебне</w:t>
      </w:r>
    </w:p>
    <w:p w:rsidR="000564FD" w:rsidRPr="000564FD" w:rsidRDefault="000564FD" w:rsidP="000564FD">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мере су инструмент за остваривање те политике, то и општина, у оквиру својих надлежности, треба да има могућност</w:t>
      </w:r>
    </w:p>
    <w:p w:rsidR="000564FD" w:rsidRPr="000564FD" w:rsidRDefault="000564FD" w:rsidP="000564FD">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да прописује посебне мере како би се постигла равноправност жена и мушкараца и у оквиру локалне заједнице.</w:t>
      </w:r>
    </w:p>
    <w:p w:rsidR="000564FD" w:rsidRPr="000564FD" w:rsidRDefault="000564FD" w:rsidP="00E47EB6">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Поред тога, неопходна је и експлицитна одредба статута која посебним мерама одриче дискриминаторну природу. Упротивном посебне мере би се могле оспоравати пред Уставним судом као дискриминаторне. У систематици статута општине, одредба о посебним мерама и њиховој недискриминаторној природи требало би да буде систематизована</w:t>
      </w:r>
      <w:r w:rsidR="00E47EB6">
        <w:rPr>
          <w:rFonts w:ascii="Times New Roman" w:eastAsia="Times New Roman" w:hAnsi="Times New Roman"/>
          <w:lang w:eastAsia="ar-SA"/>
        </w:rPr>
        <w:t xml:space="preserve"> </w:t>
      </w:r>
      <w:r w:rsidRPr="000564FD">
        <w:rPr>
          <w:rFonts w:ascii="Times New Roman" w:eastAsia="Times New Roman" w:hAnsi="Times New Roman"/>
          <w:lang w:eastAsia="ar-SA"/>
        </w:rPr>
        <w:t>у уводним, основним одредбама јер је у питању генерално правило.</w:t>
      </w:r>
    </w:p>
    <w:p w:rsidR="000564FD" w:rsidRPr="000564FD" w:rsidRDefault="000564FD" w:rsidP="00E47EB6">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11</w:t>
      </w:r>
      <w:r w:rsidR="00E47EB6">
        <w:rPr>
          <w:rFonts w:ascii="Times New Roman" w:eastAsia="Times New Roman" w:hAnsi="Times New Roman"/>
          <w:lang w:eastAsia="ar-SA"/>
        </w:rPr>
        <w:t xml:space="preserve">. </w:t>
      </w:r>
      <w:r w:rsidRPr="000564FD">
        <w:rPr>
          <w:rFonts w:ascii="Times New Roman" w:eastAsia="Times New Roman" w:hAnsi="Times New Roman"/>
          <w:lang w:eastAsia="ar-SA"/>
        </w:rPr>
        <w:t>Одредба би могла да гласи:</w:t>
      </w:r>
    </w:p>
    <w:p w:rsidR="000564FD" w:rsidRPr="000564FD" w:rsidRDefault="000564FD" w:rsidP="000564FD">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„Општина, у оквиру својих надлежности, предизима посебне мере ради отклањања или ублажавања суштински неједнаког положаја жена и мушкараца и свих лица која се налазе у таквом положају.</w:t>
      </w:r>
    </w:p>
    <w:p w:rsidR="0041690B" w:rsidRPr="0041690B" w:rsidRDefault="000564FD" w:rsidP="000564FD">
      <w:pPr>
        <w:widowControl w:val="0"/>
        <w:suppressAutoHyphens/>
        <w:autoSpaceDE w:val="0"/>
        <w:ind w:firstLine="615"/>
        <w:jc w:val="both"/>
        <w:rPr>
          <w:rFonts w:ascii="Times New Roman" w:eastAsia="Times New Roman" w:hAnsi="Times New Roman"/>
          <w:lang w:eastAsia="ar-SA"/>
        </w:rPr>
      </w:pPr>
      <w:r w:rsidRPr="000564FD">
        <w:rPr>
          <w:rFonts w:ascii="Times New Roman" w:eastAsia="Times New Roman" w:hAnsi="Times New Roman"/>
          <w:lang w:eastAsia="ar-SA"/>
        </w:rPr>
        <w:t>Посебне мере које општина предузима у оквиру својих надлежности, не сматрају се дискриминацијом.”</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 xml:space="preserve">   </w:t>
      </w:r>
      <w:r w:rsidRPr="0041690B">
        <w:rPr>
          <w:rFonts w:ascii="Times New Roman" w:eastAsia="Times New Roman" w:hAnsi="Times New Roman"/>
          <w:lang w:eastAsia="ar-SA"/>
        </w:rPr>
        <w:tab/>
      </w:r>
      <w:r w:rsidRPr="0041690B">
        <w:rPr>
          <w:rFonts w:ascii="Times New Roman" w:eastAsia="Times New Roman" w:hAnsi="Times New Roman"/>
          <w:lang w:val="sr-Cyrl-BA" w:eastAsia="ar-SA"/>
        </w:rPr>
        <w:t xml:space="preserve">У циљу остваривања и унапређења родне равноправности </w:t>
      </w:r>
      <w:r w:rsidR="000564FD">
        <w:rPr>
          <w:rFonts w:ascii="Times New Roman" w:eastAsia="Times New Roman" w:hAnsi="Times New Roman"/>
          <w:lang w:eastAsia="ar-SA"/>
        </w:rPr>
        <w:t>Општинска управа општине Мерошина</w:t>
      </w:r>
      <w:r w:rsidRPr="0041690B">
        <w:rPr>
          <w:rFonts w:ascii="Times New Roman" w:eastAsia="Times New Roman" w:hAnsi="Times New Roman"/>
          <w:b/>
          <w:lang w:eastAsia="ar-SA"/>
        </w:rPr>
        <w:t>,</w:t>
      </w:r>
      <w:r w:rsidRPr="0041690B">
        <w:rPr>
          <w:rFonts w:ascii="Times New Roman" w:eastAsia="Times New Roman" w:hAnsi="Times New Roman"/>
          <w:lang w:eastAsia="ar-SA"/>
        </w:rPr>
        <w:t xml:space="preserve"> доноси следеће посебне, односно подстицајне мере:</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0564FD" w:rsidRDefault="0041690B" w:rsidP="000564FD">
      <w:pPr>
        <w:pStyle w:val="ListParagraph"/>
        <w:widowControl w:val="0"/>
        <w:numPr>
          <w:ilvl w:val="0"/>
          <w:numId w:val="7"/>
        </w:numPr>
        <w:suppressAutoHyphens/>
        <w:autoSpaceDE w:val="0"/>
        <w:jc w:val="both"/>
        <w:rPr>
          <w:rFonts w:ascii="Times New Roman" w:eastAsia="Times New Roman" w:hAnsi="Times New Roman"/>
          <w:lang w:eastAsia="ar-SA"/>
        </w:rPr>
      </w:pPr>
      <w:r w:rsidRPr="000564FD">
        <w:rPr>
          <w:rFonts w:ascii="Times New Roman" w:eastAsia="Times New Roman" w:hAnsi="Times New Roman"/>
          <w:b/>
          <w:bCs/>
          <w:lang w:val="sr-Cyrl-BA" w:eastAsia="ar-SA"/>
        </w:rPr>
        <w:t xml:space="preserve">Употреба родно осетљивог језика </w:t>
      </w:r>
      <w:r w:rsidRPr="000564FD">
        <w:rPr>
          <w:rFonts w:ascii="Times New Roman" w:eastAsia="Times New Roman" w:hAnsi="Times New Roman"/>
          <w:lang w:val="sr-Cyrl-BA" w:eastAsia="ar-SA"/>
        </w:rPr>
        <w:t xml:space="preserve">на интернет презентацији органа код означавања лица, приликом потписивања званичних дописа као комуникације са другим органима, услед одржавања стручних скупова, конференција и састанака уз имена учесника и слично. Упознавање свих запослених са </w:t>
      </w:r>
      <w:r w:rsidRPr="000564FD">
        <w:rPr>
          <w:rFonts w:ascii="Times New Roman" w:eastAsia="Times New Roman" w:hAnsi="Times New Roman"/>
          <w:lang w:eastAsia="ar-SA"/>
        </w:rPr>
        <w:t>Приручником за употребу родно осетљивог језика који је објављен на интернет страни Координационог тела за родну равнопраност Владе Републике Србије</w:t>
      </w:r>
      <w:r w:rsidRPr="000564FD">
        <w:rPr>
          <w:rFonts w:ascii="Times New Roman" w:eastAsia="Times New Roman" w:hAnsi="Times New Roman"/>
          <w:lang w:val="sr-Cyrl-BA" w:eastAsia="ar-SA"/>
        </w:rPr>
        <w:t>;</w:t>
      </w:r>
    </w:p>
    <w:p w:rsidR="000564FD" w:rsidRPr="0041690B" w:rsidRDefault="000564FD" w:rsidP="000564FD">
      <w:pPr>
        <w:widowControl w:val="0"/>
        <w:suppressAutoHyphens/>
        <w:autoSpaceDE w:val="0"/>
        <w:ind w:left="1596"/>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r w:rsidRPr="0041690B">
        <w:rPr>
          <w:rFonts w:ascii="Times New Roman" w:eastAsia="Times New Roman" w:hAnsi="Times New Roman"/>
          <w:lang w:eastAsia="ar-SA"/>
        </w:rPr>
        <w:t>Недоследна употреба женског рода када означавамо жене које обављају одређена занимања или јавне функције није питање граматичке правилности, јер је</w:t>
      </w:r>
      <w:r w:rsidRPr="0041690B">
        <w:rPr>
          <w:rFonts w:ascii="Times New Roman" w:eastAsia="Times New Roman" w:hAnsi="Times New Roman"/>
          <w:spacing w:val="40"/>
          <w:lang w:eastAsia="ar-SA"/>
        </w:rPr>
        <w:t xml:space="preserve"> </w:t>
      </w:r>
      <w:r w:rsidRPr="0041690B">
        <w:rPr>
          <w:rFonts w:ascii="Times New Roman" w:eastAsia="Times New Roman" w:hAnsi="Times New Roman"/>
          <w:lang w:eastAsia="ar-SA"/>
        </w:rPr>
        <w:t>употреба женског рода граматички не само исправна већ и неопходна. Стога је доследна</w:t>
      </w:r>
      <w:r w:rsidRPr="0041690B">
        <w:rPr>
          <w:rFonts w:ascii="Times New Roman" w:eastAsia="Times New Roman" w:hAnsi="Times New Roman"/>
          <w:spacing w:val="40"/>
          <w:lang w:eastAsia="ar-SA"/>
        </w:rPr>
        <w:t xml:space="preserve"> </w:t>
      </w:r>
      <w:r w:rsidRPr="0041690B">
        <w:rPr>
          <w:rFonts w:ascii="Times New Roman" w:eastAsia="Times New Roman" w:hAnsi="Times New Roman"/>
          <w:lang w:eastAsia="ar-SA"/>
        </w:rPr>
        <w:t>употреба језика равноправности питање свести о важности друштвене једнакости мушкараца и жена.</w:t>
      </w: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r w:rsidRPr="0041690B">
        <w:rPr>
          <w:rFonts w:ascii="Times New Roman" w:eastAsia="Times New Roman" w:hAnsi="Times New Roman"/>
          <w:lang w:val="sr-Cyrl-BA" w:eastAsia="ar-SA"/>
        </w:rPr>
        <w:t xml:space="preserve">У интерним документима </w:t>
      </w:r>
      <w:r w:rsidRPr="0041690B">
        <w:rPr>
          <w:rFonts w:ascii="Times New Roman" w:eastAsia="Times New Roman" w:hAnsi="Times New Roman"/>
          <w:lang w:eastAsia="ar-SA"/>
        </w:rPr>
        <w:t xml:space="preserve">у </w:t>
      </w:r>
      <w:r w:rsidR="000564FD">
        <w:rPr>
          <w:rFonts w:ascii="Times New Roman" w:eastAsia="Times New Roman" w:hAnsi="Times New Roman"/>
          <w:lang w:eastAsia="ar-SA"/>
        </w:rPr>
        <w:t>Општинској управи општине Мерошина</w:t>
      </w:r>
      <w:r w:rsidRPr="0041690B">
        <w:rPr>
          <w:rFonts w:ascii="Times New Roman" w:eastAsia="Times New Roman" w:hAnsi="Times New Roman"/>
          <w:b/>
          <w:lang w:eastAsia="ar-SA"/>
        </w:rPr>
        <w:t xml:space="preserve"> </w:t>
      </w:r>
      <w:r w:rsidRPr="0041690B">
        <w:rPr>
          <w:rFonts w:ascii="Times New Roman" w:eastAsia="Times New Roman" w:hAnsi="Times New Roman"/>
          <w:lang w:val="sr-Cyrl-BA" w:eastAsia="ar-SA"/>
        </w:rPr>
        <w:t>није присутан родно сензитиван језик.</w:t>
      </w:r>
      <w:r w:rsidR="000564FD">
        <w:rPr>
          <w:rFonts w:ascii="Times New Roman" w:eastAsia="Times New Roman" w:hAnsi="Times New Roman"/>
          <w:lang w:val="sr-Cyrl-BA" w:eastAsia="ar-SA"/>
        </w:rPr>
        <w:t xml:space="preserve"> </w:t>
      </w:r>
      <w:r w:rsidRPr="0041690B">
        <w:rPr>
          <w:rFonts w:ascii="Times New Roman" w:eastAsia="Times New Roman" w:hAnsi="Times New Roman"/>
          <w:lang w:val="sr-Cyrl-BA" w:eastAsia="ar-SA"/>
        </w:rPr>
        <w:t>Сва документација се води у граматички мушком роду и подразумева природно мушки и женски род лица на који се односе.</w:t>
      </w:r>
    </w:p>
    <w:p w:rsidR="0041690B" w:rsidRPr="0041690B" w:rsidRDefault="0041690B" w:rsidP="0041690B">
      <w:pPr>
        <w:widowControl w:val="0"/>
        <w:suppressAutoHyphens/>
        <w:autoSpaceDE w:val="0"/>
        <w:ind w:firstLine="450"/>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450"/>
        <w:jc w:val="both"/>
        <w:rPr>
          <w:rFonts w:ascii="Times New Roman" w:eastAsia="Times New Roman" w:hAnsi="Times New Roman"/>
          <w:lang w:eastAsia="ar-SA"/>
        </w:rPr>
      </w:pPr>
    </w:p>
    <w:p w:rsidR="0041690B" w:rsidRPr="00E47EB6" w:rsidRDefault="0041690B" w:rsidP="00E47EB6">
      <w:pPr>
        <w:pStyle w:val="ListParagraph"/>
        <w:widowControl w:val="0"/>
        <w:numPr>
          <w:ilvl w:val="0"/>
          <w:numId w:val="7"/>
        </w:numPr>
        <w:tabs>
          <w:tab w:val="left" w:pos="540"/>
        </w:tabs>
        <w:suppressAutoHyphens/>
        <w:autoSpaceDE w:val="0"/>
        <w:jc w:val="both"/>
        <w:rPr>
          <w:rFonts w:ascii="Times New Roman" w:eastAsia="Times New Roman" w:hAnsi="Times New Roman"/>
          <w:lang w:eastAsia="ar-SA"/>
        </w:rPr>
      </w:pPr>
      <w:r w:rsidRPr="00E47EB6">
        <w:rPr>
          <w:rFonts w:ascii="Times New Roman" w:eastAsia="Times New Roman" w:hAnsi="Times New Roman"/>
          <w:b/>
          <w:bCs/>
          <w:lang w:val="sr-Cyrl-BA" w:eastAsia="ar-SA"/>
        </w:rPr>
        <w:t>Родно буџетирање у процесу планирања</w:t>
      </w:r>
      <w:r w:rsidRPr="00E47EB6">
        <w:rPr>
          <w:rFonts w:ascii="Times New Roman" w:eastAsia="Times New Roman" w:hAnsi="Times New Roman"/>
          <w:lang w:val="sr-Cyrl-BA" w:eastAsia="ar-SA"/>
        </w:rPr>
        <w:t xml:space="preserve">, управљања и спровођења планова и пројеката на нивоу органа. Подстицати запослене да похађају програм обуке у области родног буџетирања у организацији Националне академије за јавну управу. Тежити ка томе да уједначен број државних службеника, жена и мушкараца, из сваке организационе јединице при </w:t>
      </w:r>
      <w:r w:rsidR="000564FD" w:rsidRPr="00E47EB6">
        <w:rPr>
          <w:rFonts w:ascii="Times New Roman" w:eastAsia="Times New Roman" w:hAnsi="Times New Roman"/>
          <w:lang w:val="sr-Cyrl-BA" w:eastAsia="ar-SA"/>
        </w:rPr>
        <w:t>општини</w:t>
      </w:r>
      <w:r w:rsidRPr="00E47EB6">
        <w:rPr>
          <w:rFonts w:ascii="Times New Roman" w:eastAsia="Times New Roman" w:hAnsi="Times New Roman"/>
          <w:lang w:val="sr-Cyrl-BA" w:eastAsia="ar-SA"/>
        </w:rPr>
        <w:t xml:space="preserve"> похађа ову обуку;</w:t>
      </w:r>
    </w:p>
    <w:p w:rsidR="0041690B" w:rsidRPr="0041690B" w:rsidRDefault="0041690B" w:rsidP="0041690B">
      <w:pPr>
        <w:widowControl w:val="0"/>
        <w:tabs>
          <w:tab w:val="left" w:pos="540"/>
        </w:tabs>
        <w:suppressAutoHyphens/>
        <w:autoSpaceDE w:val="0"/>
        <w:ind w:firstLine="450"/>
        <w:jc w:val="both"/>
        <w:rPr>
          <w:rFonts w:ascii="Times New Roman" w:eastAsia="Times New Roman" w:hAnsi="Times New Roman"/>
          <w:lang w:eastAsia="ar-SA"/>
        </w:rPr>
      </w:pPr>
    </w:p>
    <w:p w:rsidR="0041690B" w:rsidRPr="00E47EB6" w:rsidRDefault="0041690B" w:rsidP="00E47EB6">
      <w:pPr>
        <w:pStyle w:val="ListParagraph"/>
        <w:widowControl w:val="0"/>
        <w:numPr>
          <w:ilvl w:val="0"/>
          <w:numId w:val="7"/>
        </w:numPr>
        <w:tabs>
          <w:tab w:val="left" w:pos="540"/>
        </w:tabs>
        <w:suppressAutoHyphens/>
        <w:autoSpaceDE w:val="0"/>
        <w:jc w:val="both"/>
        <w:rPr>
          <w:rFonts w:ascii="Times New Roman" w:eastAsia="Times New Roman" w:hAnsi="Times New Roman"/>
          <w:lang w:eastAsia="ar-SA"/>
        </w:rPr>
      </w:pPr>
      <w:r w:rsidRPr="00E47EB6">
        <w:rPr>
          <w:rFonts w:ascii="Times New Roman" w:eastAsia="Times New Roman" w:hAnsi="Times New Roman"/>
          <w:b/>
          <w:bCs/>
          <w:lang w:eastAsia="ar-SA"/>
        </w:rPr>
        <w:t>Промовисање једнаких могућности</w:t>
      </w:r>
      <w:r w:rsidRPr="00E47EB6">
        <w:rPr>
          <w:rFonts w:ascii="Times New Roman" w:eastAsia="Times New Roman" w:hAnsi="Times New Roman"/>
          <w:lang w:eastAsia="ar-SA"/>
        </w:rPr>
        <w:t xml:space="preserve"> у управљању људским ресурсима и на тржишту </w:t>
      </w:r>
      <w:r w:rsidRPr="00E47EB6">
        <w:rPr>
          <w:rFonts w:ascii="Times New Roman" w:eastAsia="Times New Roman" w:hAnsi="Times New Roman"/>
          <w:spacing w:val="-2"/>
          <w:lang w:eastAsia="ar-SA"/>
        </w:rPr>
        <w:t>рада;</w:t>
      </w:r>
    </w:p>
    <w:p w:rsidR="0041690B" w:rsidRPr="0041690B" w:rsidRDefault="0041690B" w:rsidP="0041690B">
      <w:pPr>
        <w:widowControl w:val="0"/>
        <w:tabs>
          <w:tab w:val="left" w:pos="540"/>
        </w:tabs>
        <w:suppressAutoHyphens/>
        <w:autoSpaceDE w:val="0"/>
        <w:ind w:firstLine="450"/>
        <w:jc w:val="both"/>
        <w:rPr>
          <w:rFonts w:ascii="Times New Roman" w:eastAsia="Times New Roman" w:hAnsi="Times New Roman"/>
          <w:lang w:eastAsia="ar-SA"/>
        </w:rPr>
      </w:pPr>
    </w:p>
    <w:p w:rsidR="0041690B" w:rsidRPr="00E47EB6" w:rsidRDefault="0041690B" w:rsidP="00B46559">
      <w:pPr>
        <w:pStyle w:val="ListParagraph"/>
        <w:widowControl w:val="0"/>
        <w:numPr>
          <w:ilvl w:val="0"/>
          <w:numId w:val="7"/>
        </w:numPr>
        <w:tabs>
          <w:tab w:val="left" w:pos="540"/>
        </w:tabs>
        <w:suppressAutoHyphens/>
        <w:autoSpaceDE w:val="0"/>
        <w:jc w:val="both"/>
        <w:rPr>
          <w:rFonts w:ascii="Times New Roman" w:eastAsia="Times New Roman" w:hAnsi="Times New Roman"/>
          <w:lang w:eastAsia="ar-SA"/>
        </w:rPr>
      </w:pPr>
      <w:r w:rsidRPr="00E47EB6">
        <w:rPr>
          <w:rFonts w:ascii="Times New Roman" w:eastAsia="Times New Roman" w:hAnsi="Times New Roman"/>
          <w:b/>
          <w:bCs/>
          <w:lang w:eastAsia="ar-SA"/>
        </w:rPr>
        <w:t>Уравнотежена</w:t>
      </w:r>
      <w:r w:rsidRPr="00E47EB6">
        <w:rPr>
          <w:rFonts w:ascii="Times New Roman" w:eastAsia="Times New Roman" w:hAnsi="Times New Roman"/>
          <w:b/>
          <w:bCs/>
          <w:spacing w:val="80"/>
          <w:lang w:eastAsia="ar-SA"/>
        </w:rPr>
        <w:t xml:space="preserve"> </w:t>
      </w:r>
      <w:r w:rsidRPr="00E47EB6">
        <w:rPr>
          <w:rFonts w:ascii="Times New Roman" w:eastAsia="Times New Roman" w:hAnsi="Times New Roman"/>
          <w:b/>
          <w:bCs/>
          <w:lang w:eastAsia="ar-SA"/>
        </w:rPr>
        <w:t>заступљеност</w:t>
      </w:r>
      <w:r w:rsidRPr="00E47EB6">
        <w:rPr>
          <w:rFonts w:ascii="Times New Roman" w:eastAsia="Times New Roman" w:hAnsi="Times New Roman"/>
          <w:b/>
          <w:bCs/>
          <w:spacing w:val="80"/>
          <w:lang w:eastAsia="ar-SA"/>
        </w:rPr>
        <w:t xml:space="preserve"> </w:t>
      </w:r>
      <w:r w:rsidRPr="00E47EB6">
        <w:rPr>
          <w:rFonts w:ascii="Times New Roman" w:eastAsia="Times New Roman" w:hAnsi="Times New Roman"/>
          <w:b/>
          <w:bCs/>
          <w:lang w:eastAsia="ar-SA"/>
        </w:rPr>
        <w:t>полова</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у</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свакој</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фази</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формулисања</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и</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спровођења политика родне равноправности;</w:t>
      </w:r>
    </w:p>
    <w:p w:rsidR="0041690B" w:rsidRPr="0041690B" w:rsidRDefault="0041690B" w:rsidP="00B46559">
      <w:pPr>
        <w:widowControl w:val="0"/>
        <w:tabs>
          <w:tab w:val="left" w:pos="540"/>
        </w:tabs>
        <w:suppressAutoHyphens/>
        <w:autoSpaceDE w:val="0"/>
        <w:ind w:firstLine="450"/>
        <w:jc w:val="both"/>
        <w:rPr>
          <w:rFonts w:ascii="Times New Roman" w:eastAsia="Times New Roman" w:hAnsi="Times New Roman"/>
          <w:lang w:eastAsia="ar-SA"/>
        </w:rPr>
      </w:pPr>
    </w:p>
    <w:p w:rsidR="0041690B" w:rsidRPr="00E47EB6" w:rsidRDefault="0041690B" w:rsidP="00E47EB6">
      <w:pPr>
        <w:pStyle w:val="ListParagraph"/>
        <w:widowControl w:val="0"/>
        <w:numPr>
          <w:ilvl w:val="0"/>
          <w:numId w:val="7"/>
        </w:numPr>
        <w:tabs>
          <w:tab w:val="left" w:pos="540"/>
        </w:tabs>
        <w:suppressAutoHyphens/>
        <w:autoSpaceDE w:val="0"/>
        <w:jc w:val="both"/>
        <w:rPr>
          <w:rFonts w:ascii="Times New Roman" w:eastAsia="Times New Roman" w:hAnsi="Times New Roman"/>
          <w:lang w:eastAsia="ar-SA"/>
        </w:rPr>
      </w:pPr>
      <w:r w:rsidRPr="00E47EB6">
        <w:rPr>
          <w:rFonts w:ascii="Times New Roman" w:eastAsia="Times New Roman" w:hAnsi="Times New Roman"/>
          <w:b/>
          <w:bCs/>
          <w:lang w:val="sr-Cyrl-BA" w:eastAsia="ar-SA"/>
        </w:rPr>
        <w:t>Континуирано стручно усавршавање запослених</w:t>
      </w:r>
      <w:r w:rsidRPr="00E47EB6">
        <w:rPr>
          <w:rFonts w:ascii="Times New Roman" w:eastAsia="Times New Roman" w:hAnsi="Times New Roman"/>
          <w:lang w:val="sr-Cyrl-BA" w:eastAsia="ar-SA"/>
        </w:rPr>
        <w:t xml:space="preserve"> о темама родне равноправности принципа једнаких могућности мирног решавања спорова забране дискриминације на основу пола, рода, сексуалне орјентације, родног идентитета, старости, изгледа и слично. Подстицати запослене да похађају одређене програме обука у организацији Националне академије за јавну управу који се односе на теме родне равноправности и забране дискриминације.</w:t>
      </w:r>
    </w:p>
    <w:p w:rsidR="0041690B" w:rsidRPr="0041690B" w:rsidRDefault="0041690B" w:rsidP="0041690B">
      <w:pPr>
        <w:widowControl w:val="0"/>
        <w:tabs>
          <w:tab w:val="left" w:pos="540"/>
        </w:tabs>
        <w:suppressAutoHyphens/>
        <w:autoSpaceDE w:val="0"/>
        <w:ind w:firstLine="450"/>
        <w:jc w:val="both"/>
        <w:rPr>
          <w:rFonts w:ascii="Times New Roman" w:eastAsia="Times New Roman" w:hAnsi="Times New Roman"/>
          <w:lang w:eastAsia="ar-SA"/>
        </w:rPr>
      </w:pPr>
    </w:p>
    <w:p w:rsidR="0041690B" w:rsidRPr="0041690B" w:rsidRDefault="0041690B" w:rsidP="0041690B">
      <w:pPr>
        <w:widowControl w:val="0"/>
        <w:tabs>
          <w:tab w:val="left" w:pos="540"/>
        </w:tabs>
        <w:suppressAutoHyphens/>
        <w:autoSpaceDE w:val="0"/>
        <w:ind w:firstLine="450"/>
        <w:jc w:val="both"/>
        <w:rPr>
          <w:rFonts w:ascii="Times New Roman" w:eastAsia="Times New Roman" w:hAnsi="Times New Roman"/>
          <w:lang w:eastAsia="ar-SA"/>
        </w:rPr>
      </w:pPr>
      <w:r w:rsidRPr="0041690B">
        <w:rPr>
          <w:rFonts w:ascii="Times New Roman" w:eastAsia="Times New Roman" w:hAnsi="Times New Roman"/>
          <w:lang w:val="sr-Cyrl-BA" w:eastAsia="ar-SA"/>
        </w:rPr>
        <w:t>Стицање нових знања</w:t>
      </w:r>
      <w:r w:rsidRPr="0041690B">
        <w:rPr>
          <w:rFonts w:ascii="Times New Roman" w:eastAsia="Times New Roman" w:hAnsi="Times New Roman"/>
          <w:spacing w:val="29"/>
          <w:lang w:val="sr-Cyrl-BA" w:eastAsia="ar-SA"/>
        </w:rPr>
        <w:t xml:space="preserve"> </w:t>
      </w:r>
      <w:r w:rsidRPr="0041690B">
        <w:rPr>
          <w:rFonts w:ascii="Times New Roman" w:eastAsia="Times New Roman" w:hAnsi="Times New Roman"/>
          <w:lang w:val="sr-Cyrl-BA" w:eastAsia="ar-SA"/>
        </w:rPr>
        <w:t>и</w:t>
      </w:r>
      <w:r w:rsidRPr="0041690B">
        <w:rPr>
          <w:rFonts w:ascii="Times New Roman" w:eastAsia="Times New Roman" w:hAnsi="Times New Roman"/>
          <w:spacing w:val="28"/>
          <w:lang w:val="sr-Cyrl-BA" w:eastAsia="ar-SA"/>
        </w:rPr>
        <w:t xml:space="preserve"> </w:t>
      </w:r>
      <w:r w:rsidRPr="0041690B">
        <w:rPr>
          <w:rFonts w:ascii="Times New Roman" w:eastAsia="Times New Roman" w:hAnsi="Times New Roman"/>
          <w:lang w:val="sr-Cyrl-BA" w:eastAsia="ar-SA"/>
        </w:rPr>
        <w:t>вештина у пуној примени</w:t>
      </w:r>
      <w:r w:rsidRPr="0041690B">
        <w:rPr>
          <w:rFonts w:ascii="Times New Roman" w:eastAsia="Times New Roman" w:hAnsi="Times New Roman"/>
          <w:spacing w:val="28"/>
          <w:lang w:val="sr-Cyrl-BA" w:eastAsia="ar-SA"/>
        </w:rPr>
        <w:t xml:space="preserve"> </w:t>
      </w:r>
      <w:r w:rsidRPr="0041690B">
        <w:rPr>
          <w:rFonts w:ascii="Times New Roman" w:eastAsia="Times New Roman" w:hAnsi="Times New Roman"/>
          <w:lang w:val="sr-Cyrl-BA" w:eastAsia="ar-SA"/>
        </w:rPr>
        <w:t>принципа родне равноправности у</w:t>
      </w:r>
      <w:r w:rsidRPr="0041690B">
        <w:rPr>
          <w:rFonts w:ascii="Times New Roman" w:eastAsia="Times New Roman" w:hAnsi="Times New Roman"/>
          <w:spacing w:val="40"/>
          <w:lang w:val="sr-Cyrl-BA" w:eastAsia="ar-SA"/>
        </w:rPr>
        <w:t xml:space="preserve"> </w:t>
      </w:r>
      <w:r w:rsidRPr="0041690B">
        <w:rPr>
          <w:rFonts w:ascii="Times New Roman" w:eastAsia="Times New Roman" w:hAnsi="Times New Roman"/>
          <w:lang w:val="sr-Cyrl-BA" w:eastAsia="ar-SA"/>
        </w:rPr>
        <w:t xml:space="preserve">организацији, </w:t>
      </w:r>
      <w:r w:rsidRPr="0041690B">
        <w:rPr>
          <w:rFonts w:ascii="Times New Roman" w:eastAsia="Times New Roman" w:hAnsi="Times New Roman"/>
          <w:lang w:eastAsia="ar-SA"/>
        </w:rPr>
        <w:t>као и п</w:t>
      </w:r>
      <w:r w:rsidRPr="0041690B">
        <w:rPr>
          <w:rFonts w:ascii="Times New Roman" w:eastAsia="Times New Roman" w:hAnsi="Times New Roman"/>
          <w:lang w:val="sr-Cyrl-BA" w:eastAsia="ar-SA"/>
        </w:rPr>
        <w:t>римена нових знања и вештина стечених на обукама, семинарима и конференцијама у раду.</w:t>
      </w:r>
    </w:p>
    <w:p w:rsidR="0041690B" w:rsidRPr="0041690B" w:rsidRDefault="0041690B" w:rsidP="0041690B">
      <w:pPr>
        <w:widowControl w:val="0"/>
        <w:tabs>
          <w:tab w:val="left" w:pos="540"/>
        </w:tabs>
        <w:suppressAutoHyphens/>
        <w:autoSpaceDE w:val="0"/>
        <w:ind w:firstLine="450"/>
        <w:rPr>
          <w:rFonts w:ascii="Times New Roman" w:eastAsia="Times New Roman" w:hAnsi="Times New Roman"/>
          <w:lang w:eastAsia="ar-SA"/>
        </w:rPr>
      </w:pPr>
    </w:p>
    <w:p w:rsidR="0041690B" w:rsidRPr="00E47EB6" w:rsidRDefault="0041690B" w:rsidP="00B46559">
      <w:pPr>
        <w:pStyle w:val="ListParagraph"/>
        <w:widowControl w:val="0"/>
        <w:numPr>
          <w:ilvl w:val="0"/>
          <w:numId w:val="7"/>
        </w:numPr>
        <w:tabs>
          <w:tab w:val="left" w:pos="540"/>
        </w:tabs>
        <w:suppressAutoHyphens/>
        <w:autoSpaceDE w:val="0"/>
        <w:jc w:val="both"/>
        <w:rPr>
          <w:rFonts w:ascii="Times New Roman" w:eastAsia="Times New Roman" w:hAnsi="Times New Roman"/>
          <w:lang w:eastAsia="ar-SA"/>
        </w:rPr>
      </w:pPr>
      <w:r w:rsidRPr="00E47EB6">
        <w:rPr>
          <w:rFonts w:ascii="Times New Roman" w:eastAsia="Times New Roman" w:hAnsi="Times New Roman"/>
          <w:b/>
          <w:bCs/>
          <w:lang w:eastAsia="ar-SA"/>
        </w:rPr>
        <w:t>Прикупљање</w:t>
      </w:r>
      <w:r w:rsidRPr="00E47EB6">
        <w:rPr>
          <w:rFonts w:ascii="Times New Roman" w:eastAsia="Times New Roman" w:hAnsi="Times New Roman"/>
          <w:b/>
          <w:bCs/>
          <w:spacing w:val="80"/>
          <w:lang w:eastAsia="ar-SA"/>
        </w:rPr>
        <w:t xml:space="preserve"> </w:t>
      </w:r>
      <w:r w:rsidRPr="00E47EB6">
        <w:rPr>
          <w:rFonts w:ascii="Times New Roman" w:eastAsia="Times New Roman" w:hAnsi="Times New Roman"/>
          <w:b/>
          <w:bCs/>
          <w:lang w:eastAsia="ar-SA"/>
        </w:rPr>
        <w:t>релевантних</w:t>
      </w:r>
      <w:r w:rsidRPr="00E47EB6">
        <w:rPr>
          <w:rFonts w:ascii="Times New Roman" w:eastAsia="Times New Roman" w:hAnsi="Times New Roman"/>
          <w:b/>
          <w:bCs/>
          <w:spacing w:val="79"/>
          <w:lang w:eastAsia="ar-SA"/>
        </w:rPr>
        <w:t xml:space="preserve"> </w:t>
      </w:r>
      <w:r w:rsidRPr="00E47EB6">
        <w:rPr>
          <w:rFonts w:ascii="Times New Roman" w:eastAsia="Times New Roman" w:hAnsi="Times New Roman"/>
          <w:b/>
          <w:bCs/>
          <w:lang w:eastAsia="ar-SA"/>
        </w:rPr>
        <w:t>података</w:t>
      </w:r>
      <w:r w:rsidRPr="00E47EB6">
        <w:rPr>
          <w:rFonts w:ascii="Times New Roman" w:eastAsia="Times New Roman" w:hAnsi="Times New Roman"/>
          <w:b/>
          <w:bCs/>
          <w:spacing w:val="80"/>
          <w:lang w:eastAsia="ar-SA"/>
        </w:rPr>
        <w:t xml:space="preserve"> </w:t>
      </w:r>
      <w:r w:rsidRPr="00E47EB6">
        <w:rPr>
          <w:rFonts w:ascii="Times New Roman" w:eastAsia="Times New Roman" w:hAnsi="Times New Roman"/>
          <w:lang w:eastAsia="ar-SA"/>
        </w:rPr>
        <w:t>разврстаних</w:t>
      </w:r>
      <w:r w:rsidRPr="00E47EB6">
        <w:rPr>
          <w:rFonts w:ascii="Times New Roman" w:eastAsia="Times New Roman" w:hAnsi="Times New Roman"/>
          <w:spacing w:val="79"/>
          <w:lang w:eastAsia="ar-SA"/>
        </w:rPr>
        <w:t xml:space="preserve"> </w:t>
      </w:r>
      <w:r w:rsidRPr="00E47EB6">
        <w:rPr>
          <w:rFonts w:ascii="Times New Roman" w:eastAsia="Times New Roman" w:hAnsi="Times New Roman"/>
          <w:lang w:eastAsia="ar-SA"/>
        </w:rPr>
        <w:t>по</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полу</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и</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њихово</w:t>
      </w:r>
      <w:r w:rsidRPr="00E47EB6">
        <w:rPr>
          <w:rFonts w:ascii="Times New Roman" w:eastAsia="Times New Roman" w:hAnsi="Times New Roman"/>
          <w:spacing w:val="80"/>
          <w:lang w:eastAsia="ar-SA"/>
        </w:rPr>
        <w:t xml:space="preserve"> </w:t>
      </w:r>
      <w:r w:rsidRPr="00E47EB6">
        <w:rPr>
          <w:rFonts w:ascii="Times New Roman" w:eastAsia="Times New Roman" w:hAnsi="Times New Roman"/>
          <w:lang w:eastAsia="ar-SA"/>
        </w:rPr>
        <w:t>достављање надлежним институцијама</w:t>
      </w:r>
      <w:r w:rsidR="00E47EB6" w:rsidRPr="00E47EB6">
        <w:rPr>
          <w:rFonts w:ascii="Times New Roman" w:eastAsia="Times New Roman" w:hAnsi="Times New Roman"/>
          <w:lang w:eastAsia="ar-SA"/>
        </w:rPr>
        <w:t>.</w:t>
      </w:r>
    </w:p>
    <w:p w:rsidR="00E47EB6" w:rsidRDefault="00E47EB6" w:rsidP="00B46559">
      <w:pPr>
        <w:widowControl w:val="0"/>
        <w:tabs>
          <w:tab w:val="left" w:pos="540"/>
        </w:tabs>
        <w:suppressAutoHyphens/>
        <w:autoSpaceDE w:val="0"/>
        <w:ind w:left="989"/>
        <w:jc w:val="both"/>
        <w:rPr>
          <w:rFonts w:ascii="Times New Roman" w:eastAsia="Times New Roman" w:hAnsi="Times New Roman"/>
          <w:lang w:eastAsia="ar-SA"/>
        </w:rPr>
      </w:pPr>
    </w:p>
    <w:p w:rsidR="00E47EB6" w:rsidRPr="00E47EB6" w:rsidRDefault="00E47EB6" w:rsidP="00E47EB6">
      <w:pPr>
        <w:pStyle w:val="ListParagraph"/>
        <w:widowControl w:val="0"/>
        <w:numPr>
          <w:ilvl w:val="0"/>
          <w:numId w:val="7"/>
        </w:numPr>
        <w:tabs>
          <w:tab w:val="left" w:pos="540"/>
        </w:tabs>
        <w:suppressAutoHyphens/>
        <w:autoSpaceDE w:val="0"/>
        <w:jc w:val="both"/>
        <w:rPr>
          <w:rFonts w:ascii="Times New Roman" w:eastAsia="Times New Roman" w:hAnsi="Times New Roman"/>
          <w:lang w:eastAsia="ar-SA"/>
        </w:rPr>
      </w:pPr>
      <w:r w:rsidRPr="00E47EB6">
        <w:rPr>
          <w:rFonts w:ascii="Times New Roman" w:eastAsia="Times New Roman" w:hAnsi="Times New Roman"/>
          <w:lang w:eastAsia="ar-SA"/>
        </w:rPr>
        <w:t>Пословником скупштине општине и пословником локалног институционалног механизма за равноправност полова требало би регулисати следећа питања:</w:t>
      </w:r>
    </w:p>
    <w:p w:rsidR="00E47EB6" w:rsidRPr="00E47EB6" w:rsidRDefault="00E47EB6" w:rsidP="00E47EB6">
      <w:pPr>
        <w:widowControl w:val="0"/>
        <w:tabs>
          <w:tab w:val="left" w:pos="540"/>
        </w:tabs>
        <w:suppressAutoHyphens/>
        <w:autoSpaceDE w:val="0"/>
        <w:ind w:left="989"/>
        <w:jc w:val="both"/>
        <w:rPr>
          <w:rFonts w:ascii="Times New Roman" w:eastAsia="Times New Roman" w:hAnsi="Times New Roman"/>
          <w:lang w:eastAsia="ar-SA"/>
        </w:rPr>
      </w:pPr>
      <w:r w:rsidRPr="00E47EB6">
        <w:rPr>
          <w:rFonts w:ascii="Times New Roman" w:eastAsia="Times New Roman" w:hAnsi="Times New Roman"/>
          <w:lang w:eastAsia="ar-SA"/>
        </w:rPr>
        <w:t>Организациона питања:</w:t>
      </w:r>
    </w:p>
    <w:p w:rsidR="00E47EB6" w:rsidRPr="00E47EB6" w:rsidRDefault="00E47EB6" w:rsidP="00E47EB6">
      <w:pPr>
        <w:widowControl w:val="0"/>
        <w:tabs>
          <w:tab w:val="left" w:pos="540"/>
        </w:tabs>
        <w:suppressAutoHyphens/>
        <w:autoSpaceDE w:val="0"/>
        <w:ind w:left="989"/>
        <w:jc w:val="both"/>
        <w:rPr>
          <w:rFonts w:ascii="Times New Roman" w:eastAsia="Times New Roman" w:hAnsi="Times New Roman"/>
          <w:lang w:eastAsia="ar-SA"/>
        </w:rPr>
      </w:pPr>
      <w:r w:rsidRPr="00E47EB6">
        <w:rPr>
          <w:rFonts w:ascii="Times New Roman" w:eastAsia="Times New Roman" w:hAnsi="Times New Roman"/>
          <w:lang w:eastAsia="ar-SA"/>
        </w:rPr>
        <w:t>• Установити стално радно тело скупштине општине за родну равноправност (и једнаке могућности).Евентуално,ако постоје могућности установити место</w:t>
      </w:r>
      <w:r>
        <w:rPr>
          <w:rFonts w:ascii="Times New Roman" w:eastAsia="Times New Roman" w:hAnsi="Times New Roman"/>
          <w:lang w:eastAsia="ar-SA"/>
        </w:rPr>
        <w:t xml:space="preserve"> </w:t>
      </w:r>
      <w:r w:rsidRPr="00E47EB6">
        <w:rPr>
          <w:rFonts w:ascii="Times New Roman" w:eastAsia="Times New Roman" w:hAnsi="Times New Roman"/>
          <w:lang w:eastAsia="ar-SA"/>
        </w:rPr>
        <w:t>саветника/це председника СО за родна питања.</w:t>
      </w:r>
    </w:p>
    <w:p w:rsidR="00E47EB6" w:rsidRPr="00E47EB6" w:rsidRDefault="00E47EB6" w:rsidP="00E47EB6">
      <w:pPr>
        <w:widowControl w:val="0"/>
        <w:tabs>
          <w:tab w:val="left" w:pos="540"/>
        </w:tabs>
        <w:suppressAutoHyphens/>
        <w:autoSpaceDE w:val="0"/>
        <w:ind w:left="989"/>
        <w:jc w:val="both"/>
        <w:rPr>
          <w:rFonts w:ascii="Times New Roman" w:eastAsia="Times New Roman" w:hAnsi="Times New Roman"/>
          <w:lang w:eastAsia="ar-SA"/>
        </w:rPr>
      </w:pPr>
      <w:r w:rsidRPr="00E47EB6">
        <w:rPr>
          <w:rFonts w:ascii="Times New Roman" w:eastAsia="Times New Roman" w:hAnsi="Times New Roman"/>
          <w:lang w:eastAsia="ar-SA"/>
        </w:rPr>
        <w:t>• Регулисати број и структуру чланова/чланица који улазе у састав овог тела.Тело би имало две врсте чланова чији</w:t>
      </w:r>
      <w:r>
        <w:rPr>
          <w:rFonts w:ascii="Times New Roman" w:eastAsia="Times New Roman" w:hAnsi="Times New Roman"/>
          <w:lang w:eastAsia="ar-SA"/>
        </w:rPr>
        <w:t xml:space="preserve"> </w:t>
      </w:r>
      <w:r w:rsidRPr="00E47EB6">
        <w:rPr>
          <w:rFonts w:ascii="Times New Roman" w:eastAsia="Times New Roman" w:hAnsi="Times New Roman"/>
          <w:lang w:eastAsia="ar-SA"/>
        </w:rPr>
        <w:t>би се статус разликовао. Чланови сталног састава учествују у одлучивању, чланови проширеног састава учествују у дискусији али немају право одлучивања. Стални састав (мешовит треба да укључи равноправно жене</w:t>
      </w:r>
      <w:r>
        <w:rPr>
          <w:rFonts w:ascii="Times New Roman" w:eastAsia="Times New Roman" w:hAnsi="Times New Roman"/>
          <w:lang w:eastAsia="ar-SA"/>
        </w:rPr>
        <w:t xml:space="preserve"> </w:t>
      </w:r>
      <w:r w:rsidRPr="00E47EB6">
        <w:rPr>
          <w:rFonts w:ascii="Times New Roman" w:eastAsia="Times New Roman" w:hAnsi="Times New Roman"/>
          <w:lang w:eastAsia="ar-SA"/>
        </w:rPr>
        <w:t>50% и мушкарце 50% и представници/це НВО). Проширени састав (експерти и експерткиње за поједине области с</w:t>
      </w:r>
      <w:r>
        <w:rPr>
          <w:rFonts w:ascii="Times New Roman" w:eastAsia="Times New Roman" w:hAnsi="Times New Roman"/>
          <w:lang w:eastAsia="ar-SA"/>
        </w:rPr>
        <w:t xml:space="preserve"> </w:t>
      </w:r>
      <w:r w:rsidRPr="00E47EB6">
        <w:rPr>
          <w:rFonts w:ascii="Times New Roman" w:eastAsia="Times New Roman" w:hAnsi="Times New Roman"/>
          <w:lang w:eastAsia="ar-SA"/>
        </w:rPr>
        <w:t>обзиром на тему која је на дневном реду).</w:t>
      </w:r>
    </w:p>
    <w:p w:rsidR="00E47EB6" w:rsidRPr="00E47EB6" w:rsidRDefault="00E47EB6" w:rsidP="00E47EB6">
      <w:pPr>
        <w:widowControl w:val="0"/>
        <w:tabs>
          <w:tab w:val="left" w:pos="540"/>
        </w:tabs>
        <w:suppressAutoHyphens/>
        <w:autoSpaceDE w:val="0"/>
        <w:ind w:left="989"/>
        <w:jc w:val="both"/>
        <w:rPr>
          <w:rFonts w:ascii="Times New Roman" w:eastAsia="Times New Roman" w:hAnsi="Times New Roman"/>
          <w:lang w:eastAsia="ar-SA"/>
        </w:rPr>
      </w:pPr>
      <w:r w:rsidRPr="00E47EB6">
        <w:rPr>
          <w:rFonts w:ascii="Times New Roman" w:eastAsia="Times New Roman" w:hAnsi="Times New Roman"/>
          <w:lang w:eastAsia="ar-SA"/>
        </w:rPr>
        <w:t>• Регулисати поступак избора чланова</w:t>
      </w:r>
      <w:r>
        <w:rPr>
          <w:rFonts w:ascii="Times New Roman" w:eastAsia="Times New Roman" w:hAnsi="Times New Roman"/>
          <w:lang w:eastAsia="ar-SA"/>
        </w:rPr>
        <w:t xml:space="preserve"> </w:t>
      </w:r>
      <w:r w:rsidRPr="00E47EB6">
        <w:rPr>
          <w:rFonts w:ascii="Times New Roman" w:eastAsia="Times New Roman" w:hAnsi="Times New Roman"/>
          <w:lang w:eastAsia="ar-SA"/>
        </w:rPr>
        <w:t xml:space="preserve">Комисија за родну равноправност и </w:t>
      </w:r>
      <w:r w:rsidRPr="00E47EB6">
        <w:rPr>
          <w:rFonts w:ascii="Times New Roman" w:eastAsia="Times New Roman" w:hAnsi="Times New Roman"/>
          <w:lang w:eastAsia="ar-SA"/>
        </w:rPr>
        <w:lastRenderedPageBreak/>
        <w:t>једнаке могућности ако је у питању радно тело скупштине општине.</w:t>
      </w:r>
    </w:p>
    <w:p w:rsidR="00E47EB6" w:rsidRPr="00E47EB6" w:rsidRDefault="00E47EB6" w:rsidP="00E47EB6">
      <w:pPr>
        <w:widowControl w:val="0"/>
        <w:tabs>
          <w:tab w:val="left" w:pos="540"/>
        </w:tabs>
        <w:suppressAutoHyphens/>
        <w:autoSpaceDE w:val="0"/>
        <w:ind w:left="989"/>
        <w:rPr>
          <w:rFonts w:ascii="Times New Roman" w:eastAsia="Times New Roman" w:hAnsi="Times New Roman"/>
          <w:lang w:eastAsia="ar-SA"/>
        </w:rPr>
      </w:pPr>
    </w:p>
    <w:p w:rsidR="00E47EB6" w:rsidRPr="00B46559" w:rsidRDefault="00E47EB6" w:rsidP="00B46559">
      <w:pPr>
        <w:pStyle w:val="ListParagraph"/>
        <w:widowControl w:val="0"/>
        <w:numPr>
          <w:ilvl w:val="0"/>
          <w:numId w:val="13"/>
        </w:numPr>
        <w:tabs>
          <w:tab w:val="left" w:pos="540"/>
        </w:tabs>
        <w:suppressAutoHyphens/>
        <w:autoSpaceDE w:val="0"/>
        <w:jc w:val="both"/>
        <w:rPr>
          <w:rFonts w:ascii="Times New Roman" w:eastAsia="Times New Roman" w:hAnsi="Times New Roman"/>
          <w:lang w:eastAsia="ar-SA"/>
        </w:rPr>
      </w:pPr>
      <w:r w:rsidRPr="00B46559">
        <w:rPr>
          <w:rFonts w:ascii="Times New Roman" w:eastAsia="Times New Roman" w:hAnsi="Times New Roman"/>
          <w:lang w:eastAsia="ar-SA"/>
        </w:rPr>
        <w:t>Успостављање процесних правила, првенствено планирање рада скупштине општине, која ће омогућити укључивање скупштинског тела за родну равноправност (председника / председнице овог тела) у креирање агенде</w:t>
      </w:r>
      <w:r w:rsidR="00B46559" w:rsidRPr="00B46559">
        <w:rPr>
          <w:rFonts w:ascii="Times New Roman" w:eastAsia="Times New Roman" w:hAnsi="Times New Roman"/>
          <w:lang w:eastAsia="ar-SA"/>
        </w:rPr>
        <w:t xml:space="preserve"> </w:t>
      </w:r>
      <w:r w:rsidRPr="00B46559">
        <w:rPr>
          <w:rFonts w:ascii="Times New Roman" w:eastAsia="Times New Roman" w:hAnsi="Times New Roman"/>
          <w:lang w:eastAsia="ar-SA"/>
        </w:rPr>
        <w:t>за заседање општинске скупштине.</w:t>
      </w:r>
    </w:p>
    <w:p w:rsidR="00E47EB6" w:rsidRPr="00E47EB6" w:rsidRDefault="00E47EB6" w:rsidP="00B46559">
      <w:pPr>
        <w:widowControl w:val="0"/>
        <w:tabs>
          <w:tab w:val="left" w:pos="540"/>
        </w:tabs>
        <w:suppressAutoHyphens/>
        <w:autoSpaceDE w:val="0"/>
        <w:ind w:left="989"/>
        <w:jc w:val="both"/>
        <w:rPr>
          <w:rFonts w:ascii="Times New Roman" w:eastAsia="Times New Roman" w:hAnsi="Times New Roman"/>
          <w:lang w:eastAsia="ar-SA"/>
        </w:rPr>
      </w:pPr>
      <w:r w:rsidRPr="00E47EB6">
        <w:rPr>
          <w:rFonts w:ascii="Times New Roman" w:eastAsia="Times New Roman" w:hAnsi="Times New Roman"/>
          <w:lang w:eastAsia="ar-SA"/>
        </w:rPr>
        <w:t>- Процесна правила која укључују обавезе консултовања скупштинског тела за родну равноправност у обликовање локалних политика, креирање стратешких планских докумената, буџетски процес, усвајање одлука из</w:t>
      </w:r>
      <w:r w:rsidR="00B46559">
        <w:rPr>
          <w:rFonts w:ascii="Times New Roman" w:eastAsia="Times New Roman" w:hAnsi="Times New Roman"/>
          <w:lang w:eastAsia="ar-SA"/>
        </w:rPr>
        <w:t xml:space="preserve"> </w:t>
      </w:r>
      <w:r w:rsidRPr="00E47EB6">
        <w:rPr>
          <w:rFonts w:ascii="Times New Roman" w:eastAsia="Times New Roman" w:hAnsi="Times New Roman"/>
          <w:lang w:eastAsia="ar-SA"/>
        </w:rPr>
        <w:t>домена надлежности општине односно других јединица локалне самоуправе.</w:t>
      </w:r>
    </w:p>
    <w:p w:rsidR="00E47EB6" w:rsidRDefault="00E47EB6" w:rsidP="00B46559">
      <w:pPr>
        <w:widowControl w:val="0"/>
        <w:tabs>
          <w:tab w:val="left" w:pos="540"/>
        </w:tabs>
        <w:suppressAutoHyphens/>
        <w:autoSpaceDE w:val="0"/>
        <w:ind w:left="989"/>
        <w:jc w:val="both"/>
        <w:rPr>
          <w:rFonts w:ascii="Times New Roman" w:eastAsia="Times New Roman" w:hAnsi="Times New Roman"/>
          <w:lang w:eastAsia="ar-SA"/>
        </w:rPr>
      </w:pPr>
      <w:r w:rsidRPr="00E47EB6">
        <w:rPr>
          <w:rFonts w:ascii="Times New Roman" w:eastAsia="Times New Roman" w:hAnsi="Times New Roman"/>
          <w:lang w:eastAsia="ar-SA"/>
        </w:rPr>
        <w:t>- Установити посебна правила за консултовање и укључивање у процес одлучивања у општини када се ради о</w:t>
      </w:r>
      <w:r w:rsidR="00B46559">
        <w:rPr>
          <w:rFonts w:ascii="Times New Roman" w:eastAsia="Times New Roman" w:hAnsi="Times New Roman"/>
          <w:lang w:eastAsia="ar-SA"/>
        </w:rPr>
        <w:t xml:space="preserve"> </w:t>
      </w:r>
      <w:r w:rsidRPr="00E47EB6">
        <w:rPr>
          <w:rFonts w:ascii="Times New Roman" w:eastAsia="Times New Roman" w:hAnsi="Times New Roman"/>
          <w:lang w:eastAsia="ar-SA"/>
        </w:rPr>
        <w:t>вишеструко дискриминисаним лицима.</w:t>
      </w:r>
    </w:p>
    <w:p w:rsidR="00B46559" w:rsidRDefault="00B46559" w:rsidP="00B46559">
      <w:pPr>
        <w:widowControl w:val="0"/>
        <w:tabs>
          <w:tab w:val="left" w:pos="540"/>
        </w:tabs>
        <w:suppressAutoHyphens/>
        <w:autoSpaceDE w:val="0"/>
        <w:ind w:left="989"/>
        <w:jc w:val="both"/>
        <w:rPr>
          <w:rFonts w:ascii="Times New Roman" w:eastAsia="Times New Roman" w:hAnsi="Times New Roman"/>
          <w:lang w:eastAsia="ar-SA"/>
        </w:rPr>
      </w:pPr>
    </w:p>
    <w:p w:rsidR="00B46559" w:rsidRDefault="00B46559" w:rsidP="00B46559">
      <w:pPr>
        <w:widowControl w:val="0"/>
        <w:tabs>
          <w:tab w:val="left" w:pos="540"/>
        </w:tabs>
        <w:suppressAutoHyphens/>
        <w:autoSpaceDE w:val="0"/>
        <w:ind w:left="989"/>
        <w:rPr>
          <w:rFonts w:ascii="Times New Roman" w:eastAsia="Times New Roman" w:hAnsi="Times New Roman"/>
          <w:lang w:eastAsia="ar-SA"/>
        </w:rPr>
      </w:pPr>
    </w:p>
    <w:p w:rsidR="00B46559" w:rsidRPr="00B46559" w:rsidRDefault="00B46559" w:rsidP="00B46559">
      <w:pPr>
        <w:pStyle w:val="ListParagraph"/>
        <w:widowControl w:val="0"/>
        <w:numPr>
          <w:ilvl w:val="0"/>
          <w:numId w:val="13"/>
        </w:numPr>
        <w:tabs>
          <w:tab w:val="left" w:pos="540"/>
        </w:tabs>
        <w:suppressAutoHyphens/>
        <w:autoSpaceDE w:val="0"/>
        <w:jc w:val="both"/>
        <w:rPr>
          <w:rFonts w:ascii="Times New Roman" w:eastAsia="Times New Roman" w:hAnsi="Times New Roman"/>
          <w:lang w:eastAsia="ar-SA"/>
        </w:rPr>
      </w:pPr>
      <w:r w:rsidRPr="00B46559">
        <w:rPr>
          <w:rFonts w:ascii="Times New Roman" w:eastAsia="Times New Roman" w:hAnsi="Times New Roman"/>
          <w:lang w:eastAsia="ar-SA"/>
        </w:rPr>
        <w:t>У одлуци или другом општем правном акту којим општина регулише статус месних заједница, избор њихових органа и послове који су у њиховој надлежности, посебно када су у питању сеоске месне заједнице, било би корисно регулисати:</w:t>
      </w:r>
    </w:p>
    <w:p w:rsidR="00B46559" w:rsidRPr="00B46559" w:rsidRDefault="00B46559" w:rsidP="00B46559">
      <w:pPr>
        <w:widowControl w:val="0"/>
        <w:tabs>
          <w:tab w:val="left" w:pos="540"/>
        </w:tabs>
        <w:suppressAutoHyphens/>
        <w:autoSpaceDE w:val="0"/>
        <w:ind w:left="989"/>
        <w:jc w:val="both"/>
        <w:rPr>
          <w:rFonts w:ascii="Times New Roman" w:eastAsia="Times New Roman" w:hAnsi="Times New Roman"/>
          <w:lang w:eastAsia="ar-SA"/>
        </w:rPr>
      </w:pPr>
      <w:r w:rsidRPr="00B46559">
        <w:rPr>
          <w:rFonts w:ascii="Times New Roman" w:eastAsia="Times New Roman" w:hAnsi="Times New Roman"/>
          <w:lang w:eastAsia="ar-SA"/>
        </w:rPr>
        <w:t>• Могућност избора контакст особе задужене за питања родне равноправности у месној заједници.</w:t>
      </w:r>
    </w:p>
    <w:p w:rsidR="00B46559" w:rsidRPr="00B46559" w:rsidRDefault="00B46559" w:rsidP="00B46559">
      <w:pPr>
        <w:widowControl w:val="0"/>
        <w:tabs>
          <w:tab w:val="left" w:pos="540"/>
        </w:tabs>
        <w:suppressAutoHyphens/>
        <w:autoSpaceDE w:val="0"/>
        <w:ind w:left="989"/>
        <w:jc w:val="both"/>
        <w:rPr>
          <w:rFonts w:ascii="Times New Roman" w:eastAsia="Times New Roman" w:hAnsi="Times New Roman"/>
          <w:lang w:eastAsia="ar-SA"/>
        </w:rPr>
      </w:pPr>
      <w:r w:rsidRPr="00B46559">
        <w:rPr>
          <w:rFonts w:ascii="Times New Roman" w:eastAsia="Times New Roman" w:hAnsi="Times New Roman"/>
          <w:lang w:eastAsia="ar-SA"/>
        </w:rPr>
        <w:t>• Као део правила која регулишу избор органа месне заједнице регулисати:</w:t>
      </w:r>
    </w:p>
    <w:p w:rsidR="00B46559" w:rsidRPr="00B46559" w:rsidRDefault="00B46559" w:rsidP="00B46559">
      <w:pPr>
        <w:widowControl w:val="0"/>
        <w:tabs>
          <w:tab w:val="left" w:pos="540"/>
        </w:tabs>
        <w:suppressAutoHyphens/>
        <w:autoSpaceDE w:val="0"/>
        <w:ind w:left="989"/>
        <w:jc w:val="both"/>
        <w:rPr>
          <w:rFonts w:ascii="Times New Roman" w:eastAsia="Times New Roman" w:hAnsi="Times New Roman"/>
          <w:lang w:eastAsia="ar-SA"/>
        </w:rPr>
      </w:pPr>
      <w:r w:rsidRPr="00B46559">
        <w:rPr>
          <w:rFonts w:ascii="Times New Roman" w:eastAsia="Times New Roman" w:hAnsi="Times New Roman"/>
          <w:lang w:eastAsia="ar-SA"/>
        </w:rPr>
        <w:t>- гарантовање принципа равноправности полова у одлучивању о пословима у надлежности месне заједнице;</w:t>
      </w:r>
    </w:p>
    <w:p w:rsidR="00B46559" w:rsidRPr="00B46559" w:rsidRDefault="00B46559" w:rsidP="00B46559">
      <w:pPr>
        <w:widowControl w:val="0"/>
        <w:tabs>
          <w:tab w:val="left" w:pos="540"/>
        </w:tabs>
        <w:suppressAutoHyphens/>
        <w:autoSpaceDE w:val="0"/>
        <w:ind w:left="989"/>
        <w:jc w:val="both"/>
        <w:rPr>
          <w:rFonts w:ascii="Times New Roman" w:eastAsia="Times New Roman" w:hAnsi="Times New Roman"/>
          <w:lang w:eastAsia="ar-SA"/>
        </w:rPr>
      </w:pPr>
      <w:r w:rsidRPr="00B46559">
        <w:rPr>
          <w:rFonts w:ascii="Times New Roman" w:eastAsia="Times New Roman" w:hAnsi="Times New Roman"/>
          <w:lang w:eastAsia="ar-SA"/>
        </w:rPr>
        <w:t>- установити принцип равноправне заступљености жена и мушкараца у органима месне заједнице (50% жена и</w:t>
      </w:r>
    </w:p>
    <w:p w:rsidR="00B46559" w:rsidRPr="00B46559" w:rsidRDefault="00B46559" w:rsidP="00B46559">
      <w:pPr>
        <w:widowControl w:val="0"/>
        <w:tabs>
          <w:tab w:val="left" w:pos="540"/>
        </w:tabs>
        <w:suppressAutoHyphens/>
        <w:autoSpaceDE w:val="0"/>
        <w:ind w:left="989"/>
        <w:jc w:val="both"/>
        <w:rPr>
          <w:rFonts w:ascii="Times New Roman" w:eastAsia="Times New Roman" w:hAnsi="Times New Roman"/>
          <w:lang w:eastAsia="ar-SA"/>
        </w:rPr>
      </w:pPr>
      <w:r w:rsidRPr="00B46559">
        <w:rPr>
          <w:rFonts w:ascii="Times New Roman" w:eastAsia="Times New Roman" w:hAnsi="Times New Roman"/>
          <w:lang w:eastAsia="ar-SA"/>
        </w:rPr>
        <w:t>50% мушкараца), али и посебну меру у облику квота за мање заступљени пол у савету месне заједнице (не</w:t>
      </w:r>
    </w:p>
    <w:p w:rsidR="00E47EB6" w:rsidRDefault="00B46559" w:rsidP="00B46559">
      <w:pPr>
        <w:widowControl w:val="0"/>
        <w:tabs>
          <w:tab w:val="left" w:pos="540"/>
        </w:tabs>
        <w:suppressAutoHyphens/>
        <w:autoSpaceDE w:val="0"/>
        <w:ind w:left="989"/>
        <w:jc w:val="both"/>
        <w:rPr>
          <w:rFonts w:ascii="Times New Roman" w:eastAsia="Times New Roman" w:hAnsi="Times New Roman"/>
          <w:lang w:eastAsia="ar-SA"/>
        </w:rPr>
      </w:pPr>
      <w:r w:rsidRPr="00B46559">
        <w:rPr>
          <w:rFonts w:ascii="Times New Roman" w:eastAsia="Times New Roman" w:hAnsi="Times New Roman"/>
          <w:lang w:eastAsia="ar-SA"/>
        </w:rPr>
        <w:t>мање од 30% представника мање заступљеног пола у органима месне заједнице).</w:t>
      </w:r>
    </w:p>
    <w:p w:rsidR="00E47EB6" w:rsidRDefault="00E47EB6" w:rsidP="00B46559">
      <w:pPr>
        <w:widowControl w:val="0"/>
        <w:tabs>
          <w:tab w:val="left" w:pos="540"/>
        </w:tabs>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val="sr-Cyrl-BA" w:eastAsia="ar-SA"/>
        </w:rPr>
      </w:pPr>
      <w:r w:rsidRPr="0041690B">
        <w:rPr>
          <w:rFonts w:ascii="Times New Roman" w:eastAsia="Times New Roman" w:hAnsi="Times New Roman"/>
          <w:lang w:eastAsia="ar-SA"/>
        </w:rPr>
        <w:t xml:space="preserve">  Наведене мере</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примењују</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се</w:t>
      </w:r>
      <w:r w:rsidRPr="0041690B">
        <w:rPr>
          <w:rFonts w:ascii="Times New Roman" w:eastAsia="Times New Roman" w:hAnsi="Times New Roman"/>
          <w:spacing w:val="-2"/>
          <w:lang w:eastAsia="ar-SA"/>
        </w:rPr>
        <w:t xml:space="preserve"> континуирано, без временског ограничења а спроводиће се од дана доношења Плана управљања ризицима, </w:t>
      </w:r>
      <w:r w:rsidRPr="0041690B">
        <w:rPr>
          <w:rFonts w:ascii="Times New Roman" w:eastAsia="Times New Roman" w:hAnsi="Times New Roman"/>
          <w:lang w:eastAsia="ar-SA"/>
        </w:rPr>
        <w:t>до постизања</w:t>
      </w:r>
      <w:r w:rsidRPr="0041690B">
        <w:rPr>
          <w:rFonts w:ascii="Times New Roman" w:eastAsia="Times New Roman" w:hAnsi="Times New Roman"/>
          <w:spacing w:val="-1"/>
          <w:lang w:eastAsia="ar-SA"/>
        </w:rPr>
        <w:t xml:space="preserve"> </w:t>
      </w:r>
      <w:r w:rsidRPr="0041690B">
        <w:rPr>
          <w:rFonts w:ascii="Times New Roman" w:eastAsia="Times New Roman" w:hAnsi="Times New Roman"/>
          <w:lang w:eastAsia="ar-SA"/>
        </w:rPr>
        <w:t>циља</w:t>
      </w:r>
      <w:r w:rsidRPr="0041690B">
        <w:rPr>
          <w:rFonts w:ascii="Times New Roman" w:eastAsia="Times New Roman" w:hAnsi="Times New Roman"/>
          <w:spacing w:val="-3"/>
          <w:lang w:eastAsia="ar-SA"/>
        </w:rPr>
        <w:t xml:space="preserve"> </w:t>
      </w:r>
      <w:r w:rsidRPr="0041690B">
        <w:rPr>
          <w:rFonts w:ascii="Times New Roman" w:eastAsia="Times New Roman" w:hAnsi="Times New Roman"/>
          <w:lang w:eastAsia="ar-SA"/>
        </w:rPr>
        <w:t>због којег</w:t>
      </w:r>
      <w:r w:rsidRPr="0041690B">
        <w:rPr>
          <w:rFonts w:ascii="Times New Roman" w:eastAsia="Times New Roman" w:hAnsi="Times New Roman"/>
          <w:spacing w:val="-1"/>
          <w:lang w:eastAsia="ar-SA"/>
        </w:rPr>
        <w:t xml:space="preserve"> </w:t>
      </w:r>
      <w:r w:rsidRPr="0041690B">
        <w:rPr>
          <w:rFonts w:ascii="Times New Roman" w:eastAsia="Times New Roman" w:hAnsi="Times New Roman"/>
          <w:lang w:eastAsia="ar-SA"/>
        </w:rPr>
        <w:t xml:space="preserve">су </w:t>
      </w:r>
      <w:r w:rsidRPr="0041690B">
        <w:rPr>
          <w:rFonts w:ascii="Times New Roman" w:eastAsia="Times New Roman" w:hAnsi="Times New Roman"/>
          <w:spacing w:val="-2"/>
          <w:lang w:eastAsia="ar-SA"/>
        </w:rPr>
        <w:t>прописане.</w:t>
      </w: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r w:rsidRPr="0041690B">
        <w:rPr>
          <w:rFonts w:ascii="Times New Roman" w:eastAsia="Times New Roman" w:hAnsi="Times New Roman"/>
          <w:lang w:val="sr-Cyrl-BA" w:eastAsia="ar-SA"/>
        </w:rPr>
        <w:t xml:space="preserve">У </w:t>
      </w:r>
      <w:r w:rsidR="00B46559">
        <w:rPr>
          <w:rFonts w:ascii="Times New Roman" w:eastAsia="Times New Roman" w:hAnsi="Times New Roman"/>
          <w:lang w:eastAsia="ar-SA"/>
        </w:rPr>
        <w:t>Општинској управи општине Мерошина</w:t>
      </w:r>
      <w:r w:rsidRPr="0041690B">
        <w:rPr>
          <w:rFonts w:ascii="Times New Roman" w:eastAsia="Times New Roman" w:hAnsi="Times New Roman"/>
          <w:lang w:eastAsia="ar-SA"/>
        </w:rPr>
        <w:t xml:space="preserve"> </w:t>
      </w:r>
      <w:r w:rsidRPr="0041690B">
        <w:rPr>
          <w:rFonts w:ascii="Times New Roman" w:eastAsia="Times New Roman" w:hAnsi="Times New Roman"/>
          <w:lang w:val="sr-Cyrl-BA" w:eastAsia="ar-SA"/>
        </w:rPr>
        <w:t>је именовано лице задужено за родну равноправност које има задатак да: прати спровођење политика и мера за остваривање и унапређивање родне равноправности из делокруга органа у којем су запослени; прати стање о полној структури запослених и радно ангажованих лица у органу у коме су одређени и саставља извештаје о утврђеном стању у погледу достигнутог нивоа остваривања родне равноправности у области из делокруга органа; доставља извештаје руководиоцу органа, које орган јавне власти након доношења, доставља Министарству за људска и мањинска права и друштвени дијалог</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rPr>
          <w:rFonts w:ascii="Times New Roman" w:eastAsia="Times New Roman" w:hAnsi="Times New Roman"/>
          <w:lang w:eastAsia="ar-SA"/>
        </w:rPr>
      </w:pPr>
    </w:p>
    <w:p w:rsidR="0041690B" w:rsidRPr="0041690B" w:rsidRDefault="0041690B" w:rsidP="0041690B">
      <w:pPr>
        <w:widowControl w:val="0"/>
        <w:numPr>
          <w:ilvl w:val="2"/>
          <w:numId w:val="2"/>
        </w:numPr>
        <w:suppressAutoHyphens/>
        <w:autoSpaceDE w:val="0"/>
        <w:ind w:left="0"/>
        <w:jc w:val="center"/>
        <w:outlineLvl w:val="1"/>
        <w:rPr>
          <w:rFonts w:ascii="Times New Roman" w:eastAsia="Times New Roman" w:hAnsi="Times New Roman"/>
          <w:bCs/>
          <w:color w:val="4472C4" w:themeColor="accent1"/>
          <w:sz w:val="32"/>
          <w:szCs w:val="32"/>
          <w:lang w:val="sr-Cyrl-BA" w:eastAsia="ar-SA"/>
        </w:rPr>
      </w:pPr>
      <w:bookmarkStart w:id="31" w:name="__RefHeading___Toc123108478"/>
      <w:bookmarkEnd w:id="31"/>
      <w:r w:rsidRPr="0041690B">
        <w:rPr>
          <w:rFonts w:ascii="Times New Roman" w:eastAsia="Times New Roman" w:hAnsi="Times New Roman"/>
          <w:b/>
          <w:bCs/>
          <w:sz w:val="32"/>
          <w:szCs w:val="28"/>
          <w:lang w:val="sr-Cyrl-BA" w:eastAsia="ar-SA"/>
        </w:rPr>
        <w:t xml:space="preserve">       </w:t>
      </w:r>
      <w:bookmarkStart w:id="32" w:name="__RefHeading___Toc123114610"/>
      <w:r w:rsidRPr="0041690B">
        <w:rPr>
          <w:rFonts w:ascii="Times New Roman" w:eastAsia="Times New Roman" w:hAnsi="Times New Roman"/>
          <w:bCs/>
          <w:color w:val="4472C4" w:themeColor="accent1"/>
          <w:sz w:val="32"/>
          <w:szCs w:val="28"/>
          <w:lang w:val="sr-Cyrl-BA" w:eastAsia="ar-SA"/>
        </w:rPr>
        <w:t>Рокови за спровођење посебних мера и извештавања</w:t>
      </w:r>
      <w:bookmarkEnd w:id="32"/>
    </w:p>
    <w:p w:rsidR="0041690B" w:rsidRPr="0041690B" w:rsidRDefault="0041690B" w:rsidP="0041690B">
      <w:pPr>
        <w:widowControl w:val="0"/>
        <w:suppressAutoHyphens/>
        <w:autoSpaceDE w:val="0"/>
        <w:jc w:val="both"/>
        <w:rPr>
          <w:rFonts w:ascii="Times New Roman" w:eastAsia="Times New Roman" w:hAnsi="Times New Roman"/>
          <w:color w:val="4472C4" w:themeColor="accent1"/>
          <w:sz w:val="32"/>
          <w:szCs w:val="32"/>
          <w:lang w:val="sr-Cyrl-BA" w:eastAsia="ar-SA"/>
        </w:rPr>
      </w:pP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r w:rsidRPr="0041690B">
        <w:rPr>
          <w:rFonts w:ascii="Times New Roman" w:eastAsia="Times New Roman" w:hAnsi="Times New Roman"/>
          <w:lang w:val="sr-Cyrl-BA" w:eastAsia="ar-SA"/>
        </w:rPr>
        <w:t xml:space="preserve">Предвиђене посебне </w:t>
      </w:r>
      <w:r w:rsidRPr="0041690B">
        <w:rPr>
          <w:rFonts w:ascii="Times New Roman" w:eastAsia="Times New Roman" w:hAnsi="Times New Roman"/>
          <w:lang w:eastAsia="ar-SA"/>
        </w:rPr>
        <w:t>или подстицајне</w:t>
      </w:r>
      <w:r w:rsidRPr="0041690B">
        <w:rPr>
          <w:rFonts w:ascii="Times New Roman" w:eastAsia="Times New Roman" w:hAnsi="Times New Roman"/>
          <w:lang w:val="sr-Cyrl-BA" w:eastAsia="ar-SA"/>
        </w:rPr>
        <w:t xml:space="preserve"> мере, спроводе се континуирано у току календарске године </w:t>
      </w:r>
      <w:r w:rsidRPr="0041690B">
        <w:rPr>
          <w:rFonts w:ascii="Times New Roman" w:eastAsia="Times New Roman" w:hAnsi="Times New Roman"/>
          <w:lang w:eastAsia="ar-SA"/>
        </w:rPr>
        <w:t>а</w:t>
      </w:r>
      <w:r w:rsidRPr="0041690B">
        <w:rPr>
          <w:rFonts w:ascii="Times New Roman" w:eastAsia="Times New Roman" w:hAnsi="Times New Roman"/>
          <w:lang w:val="sr-Cyrl-BA" w:eastAsia="ar-SA"/>
        </w:rPr>
        <w:t xml:space="preserve"> остварени резултати се представљају у извештају који се доставља Министарству најкасније до 15. јануара текуће године за претходну годину, при чему </w:t>
      </w:r>
      <w:r w:rsidRPr="0041690B">
        <w:rPr>
          <w:rFonts w:ascii="Times New Roman" w:eastAsia="Times New Roman" w:hAnsi="Times New Roman"/>
          <w:lang w:val="sr-Cyrl-BA" w:eastAsia="ar-SA"/>
        </w:rPr>
        <w:lastRenderedPageBreak/>
        <w:t>Министарство ближе прописује садржину извештаја.</w:t>
      </w: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p>
    <w:p w:rsidR="0041690B" w:rsidRPr="0041690B" w:rsidRDefault="0041690B" w:rsidP="0041690B">
      <w:pPr>
        <w:widowControl w:val="0"/>
        <w:tabs>
          <w:tab w:val="left" w:pos="540"/>
        </w:tabs>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ab/>
      </w:r>
      <w:r w:rsidRPr="0041690B">
        <w:rPr>
          <w:rFonts w:ascii="Times New Roman" w:eastAsia="Times New Roman" w:hAnsi="Times New Roman"/>
          <w:lang w:eastAsia="ar-SA"/>
        </w:rPr>
        <w:tab/>
      </w:r>
      <w:r w:rsidRPr="0041690B">
        <w:rPr>
          <w:rFonts w:ascii="Times New Roman" w:eastAsia="Times New Roman" w:hAnsi="Times New Roman"/>
          <w:lang w:val="sr-Cyrl-BA" w:eastAsia="ar-SA"/>
        </w:rPr>
        <w:t xml:space="preserve">Подаци који се евидентирају исказују се бројчано или процентуално и не могу да садрже  податке о личности. </w:t>
      </w:r>
    </w:p>
    <w:p w:rsidR="0041690B" w:rsidRPr="0041690B" w:rsidRDefault="0041690B" w:rsidP="0041690B">
      <w:pPr>
        <w:widowControl w:val="0"/>
        <w:tabs>
          <w:tab w:val="left" w:pos="540"/>
        </w:tabs>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ind w:firstLine="720"/>
        <w:jc w:val="both"/>
        <w:rPr>
          <w:rFonts w:ascii="Times New Roman" w:eastAsia="Times New Roman" w:hAnsi="Times New Roman"/>
          <w:lang w:eastAsia="ar-SA"/>
        </w:rPr>
      </w:pPr>
      <w:r w:rsidRPr="0041690B">
        <w:rPr>
          <w:rFonts w:ascii="Times New Roman" w:eastAsia="Times New Roman" w:hAnsi="Times New Roman"/>
          <w:lang w:val="sr-Cyrl-BA" w:eastAsia="ar-SA"/>
        </w:rPr>
        <w:t>Подаци се евидентирају на посебном обрасцу које прописује Министарство и у њега се уноси свака промена тих података у року од 8 радних дана од дана када је промена настала.</w:t>
      </w:r>
    </w:p>
    <w:p w:rsidR="0041690B" w:rsidRPr="0041690B" w:rsidRDefault="0041690B" w:rsidP="0041690B">
      <w:pPr>
        <w:widowControl w:val="0"/>
        <w:suppressAutoHyphens/>
        <w:autoSpaceDE w:val="0"/>
        <w:outlineLvl w:val="1"/>
        <w:rPr>
          <w:rFonts w:ascii="Times New Roman" w:eastAsia="Times New Roman" w:hAnsi="Times New Roman"/>
          <w:b/>
          <w:bCs/>
          <w:sz w:val="32"/>
          <w:szCs w:val="28"/>
          <w:lang w:eastAsia="ar-SA"/>
        </w:rPr>
      </w:pPr>
    </w:p>
    <w:p w:rsidR="0041690B" w:rsidRPr="0041690B" w:rsidRDefault="0041690B" w:rsidP="0041690B">
      <w:pPr>
        <w:widowControl w:val="0"/>
        <w:suppressAutoHyphens/>
        <w:autoSpaceDE w:val="0"/>
        <w:rPr>
          <w:rFonts w:ascii="Times New Roman" w:eastAsia="Times New Roman" w:hAnsi="Times New Roman"/>
          <w:lang w:eastAsia="ar-SA"/>
        </w:rPr>
      </w:pPr>
    </w:p>
    <w:p w:rsidR="0041690B" w:rsidRPr="0041690B" w:rsidRDefault="0041690B" w:rsidP="0041690B">
      <w:pPr>
        <w:widowControl w:val="0"/>
        <w:numPr>
          <w:ilvl w:val="2"/>
          <w:numId w:val="2"/>
        </w:numPr>
        <w:suppressAutoHyphens/>
        <w:autoSpaceDE w:val="0"/>
        <w:ind w:left="0"/>
        <w:jc w:val="center"/>
        <w:outlineLvl w:val="1"/>
        <w:rPr>
          <w:rFonts w:ascii="Times New Roman" w:eastAsia="Times New Roman" w:hAnsi="Times New Roman"/>
          <w:bCs/>
          <w:color w:val="4472C4" w:themeColor="accent1"/>
          <w:sz w:val="32"/>
          <w:szCs w:val="32"/>
          <w:lang w:eastAsia="ar-SA"/>
        </w:rPr>
      </w:pPr>
      <w:bookmarkStart w:id="33" w:name="__RefHeading___Toc123108479"/>
      <w:bookmarkEnd w:id="33"/>
      <w:r w:rsidRPr="0041690B">
        <w:rPr>
          <w:rFonts w:ascii="Times New Roman" w:eastAsia="Times New Roman" w:hAnsi="Times New Roman"/>
          <w:b/>
          <w:bCs/>
          <w:spacing w:val="-2"/>
          <w:sz w:val="32"/>
          <w:szCs w:val="32"/>
          <w:lang w:eastAsia="ar-SA"/>
        </w:rPr>
        <w:t xml:space="preserve">     </w:t>
      </w:r>
      <w:bookmarkStart w:id="34" w:name="__RefHeading___Toc123114611"/>
      <w:r w:rsidRPr="0041690B">
        <w:rPr>
          <w:rFonts w:ascii="Times New Roman" w:eastAsia="Times New Roman" w:hAnsi="Times New Roman"/>
          <w:bCs/>
          <w:color w:val="4472C4" w:themeColor="accent1"/>
          <w:sz w:val="32"/>
          <w:szCs w:val="32"/>
          <w:lang w:eastAsia="ar-SA"/>
        </w:rPr>
        <w:t>Мере које се одређују у случајевима осетно неуравнотежене заступљености полова</w:t>
      </w:r>
      <w:bookmarkEnd w:id="34"/>
    </w:p>
    <w:p w:rsidR="0041690B" w:rsidRPr="0041690B" w:rsidRDefault="0041690B" w:rsidP="0041690B">
      <w:pPr>
        <w:widowControl w:val="0"/>
        <w:suppressAutoHyphens/>
        <w:autoSpaceDE w:val="0"/>
        <w:jc w:val="both"/>
        <w:rPr>
          <w:rFonts w:ascii="Times New Roman" w:eastAsia="Times New Roman" w:hAnsi="Times New Roman"/>
          <w:color w:val="4472C4" w:themeColor="accent1"/>
          <w:sz w:val="32"/>
          <w:szCs w:val="32"/>
          <w:lang w:eastAsia="ar-SA"/>
        </w:rPr>
      </w:pPr>
    </w:p>
    <w:p w:rsidR="0041690B" w:rsidRPr="0041690B" w:rsidRDefault="0041690B" w:rsidP="0041690B">
      <w:pPr>
        <w:widowControl w:val="0"/>
        <w:suppressAutoHyphens/>
        <w:autoSpaceDE w:val="0"/>
        <w:jc w:val="both"/>
        <w:rPr>
          <w:rFonts w:ascii="Times New Roman" w:eastAsia="Times New Roman" w:hAnsi="Times New Roman"/>
          <w:sz w:val="32"/>
          <w:szCs w:val="32"/>
          <w:lang w:eastAsia="ar-SA"/>
        </w:rPr>
      </w:pPr>
    </w:p>
    <w:p w:rsidR="0041690B" w:rsidRPr="0041690B" w:rsidRDefault="0041690B" w:rsidP="0041690B">
      <w:pPr>
        <w:widowControl w:val="0"/>
        <w:suppressAutoHyphens/>
        <w:autoSpaceDE w:val="0"/>
        <w:jc w:val="both"/>
        <w:rPr>
          <w:rFonts w:ascii="Times New Roman" w:eastAsia="Times New Roman" w:hAnsi="Times New Roman"/>
          <w:sz w:val="32"/>
          <w:szCs w:val="32"/>
          <w:lang w:eastAsia="ar-SA"/>
        </w:rPr>
      </w:pPr>
    </w:p>
    <w:p w:rsidR="0041690B" w:rsidRPr="0041690B" w:rsidRDefault="0041690B" w:rsidP="0041690B">
      <w:pPr>
        <w:widowControl w:val="0"/>
        <w:tabs>
          <w:tab w:val="left" w:pos="540"/>
        </w:tabs>
        <w:suppressAutoHyphens/>
        <w:autoSpaceDE w:val="0"/>
        <w:jc w:val="both"/>
        <w:rPr>
          <w:rFonts w:ascii="Times New Roman" w:eastAsia="Times New Roman" w:hAnsi="Times New Roman"/>
          <w:lang w:eastAsia="ar-SA"/>
        </w:rPr>
      </w:pPr>
      <w:r w:rsidRPr="0041690B">
        <w:rPr>
          <w:rFonts w:ascii="Times New Roman" w:eastAsia="Times New Roman" w:hAnsi="Times New Roman"/>
          <w:b/>
          <w:spacing w:val="-2"/>
          <w:sz w:val="27"/>
          <w:lang w:eastAsia="ar-SA"/>
        </w:rPr>
        <w:t xml:space="preserve"> </w:t>
      </w:r>
      <w:r w:rsidRPr="0041690B">
        <w:rPr>
          <w:rFonts w:ascii="Times New Roman" w:eastAsia="Times New Roman" w:hAnsi="Times New Roman"/>
          <w:b/>
          <w:spacing w:val="-2"/>
          <w:lang w:eastAsia="ar-SA"/>
        </w:rPr>
        <w:t xml:space="preserve">    </w:t>
      </w:r>
      <w:r w:rsidRPr="0041690B">
        <w:rPr>
          <w:rFonts w:ascii="Times New Roman" w:eastAsia="Times New Roman" w:hAnsi="Times New Roman"/>
          <w:b/>
          <w:spacing w:val="-2"/>
          <w:lang w:eastAsia="ar-SA"/>
        </w:rPr>
        <w:tab/>
      </w:r>
      <w:r w:rsidR="00B46559">
        <w:rPr>
          <w:rFonts w:ascii="Times New Roman" w:eastAsia="Times New Roman" w:hAnsi="Times New Roman"/>
          <w:b/>
          <w:spacing w:val="-2"/>
          <w:lang w:eastAsia="ar-SA"/>
        </w:rPr>
        <w:tab/>
      </w:r>
      <w:r w:rsidR="00B46559">
        <w:rPr>
          <w:rFonts w:ascii="Times New Roman" w:eastAsia="Times New Roman" w:hAnsi="Times New Roman"/>
          <w:spacing w:val="-2"/>
          <w:lang w:eastAsia="ar-SA"/>
        </w:rPr>
        <w:t xml:space="preserve">Општинска управа </w:t>
      </w:r>
      <w:r w:rsidRPr="0041690B">
        <w:rPr>
          <w:rFonts w:ascii="Times New Roman" w:eastAsia="Times New Roman" w:hAnsi="Times New Roman"/>
          <w:spacing w:val="-2"/>
          <w:lang w:eastAsia="ar-SA"/>
        </w:rPr>
        <w:t>нема неуравнотежену заступљеност полова у органима одлучивања, као и организационој структури, па тако ове мере нису неопходне за унапређење принципа родне равноправности.</w:t>
      </w:r>
    </w:p>
    <w:p w:rsidR="0041690B" w:rsidRPr="0041690B" w:rsidRDefault="0041690B" w:rsidP="0041690B">
      <w:pPr>
        <w:widowControl w:val="0"/>
        <w:tabs>
          <w:tab w:val="left" w:pos="540"/>
        </w:tabs>
        <w:suppressAutoHyphens/>
        <w:autoSpaceDE w:val="0"/>
        <w:jc w:val="both"/>
        <w:rPr>
          <w:rFonts w:ascii="Times New Roman" w:eastAsia="Times New Roman" w:hAnsi="Times New Roman"/>
          <w:lang w:eastAsia="ar-SA"/>
        </w:rPr>
      </w:pPr>
    </w:p>
    <w:p w:rsidR="0041690B" w:rsidRPr="0041690B" w:rsidRDefault="0041690B" w:rsidP="0041690B">
      <w:pPr>
        <w:widowControl w:val="0"/>
        <w:tabs>
          <w:tab w:val="left" w:pos="540"/>
        </w:tabs>
        <w:suppressAutoHyphens/>
        <w:autoSpaceDE w:val="0"/>
        <w:jc w:val="both"/>
        <w:rPr>
          <w:rFonts w:ascii="Times New Roman" w:eastAsia="Times New Roman" w:hAnsi="Times New Roman"/>
          <w:lang w:eastAsia="ar-SA"/>
        </w:rPr>
      </w:pPr>
    </w:p>
    <w:p w:rsidR="0041690B" w:rsidRPr="0041690B" w:rsidRDefault="0041690B" w:rsidP="00B46559">
      <w:pPr>
        <w:widowControl w:val="0"/>
        <w:suppressAutoHyphens/>
        <w:autoSpaceDE w:val="0"/>
        <w:jc w:val="center"/>
        <w:rPr>
          <w:rFonts w:ascii="Times New Roman" w:eastAsia="Times New Roman" w:hAnsi="Times New Roman"/>
          <w:color w:val="4472C4" w:themeColor="accent1"/>
          <w:sz w:val="26"/>
          <w:szCs w:val="26"/>
          <w:lang w:val="sr-Cyrl-BA" w:eastAsia="ar-SA"/>
        </w:rPr>
      </w:pPr>
      <w:r w:rsidRPr="0041690B">
        <w:rPr>
          <w:rFonts w:ascii="Times New Roman" w:eastAsia="Times New Roman" w:hAnsi="Times New Roman"/>
          <w:color w:val="4472C4" w:themeColor="accent1"/>
          <w:sz w:val="32"/>
          <w:szCs w:val="32"/>
          <w:lang w:val="sr-Cyrl-BA" w:eastAsia="ar-SA"/>
        </w:rPr>
        <w:t>Почетак примене плана</w:t>
      </w:r>
    </w:p>
    <w:p w:rsidR="0041690B" w:rsidRPr="0041690B" w:rsidRDefault="0041690B" w:rsidP="0041690B">
      <w:pPr>
        <w:widowControl w:val="0"/>
        <w:suppressAutoHyphens/>
        <w:autoSpaceDE w:val="0"/>
        <w:jc w:val="both"/>
        <w:rPr>
          <w:rFonts w:ascii="Times New Roman" w:eastAsia="Times New Roman" w:hAnsi="Times New Roman"/>
          <w:sz w:val="26"/>
          <w:szCs w:val="26"/>
          <w:lang w:val="sr-Cyrl-BA" w:eastAsia="ar-SA"/>
        </w:rPr>
      </w:pPr>
    </w:p>
    <w:p w:rsidR="0041690B" w:rsidRPr="0041690B" w:rsidRDefault="0041690B" w:rsidP="0041690B">
      <w:pPr>
        <w:widowControl w:val="0"/>
        <w:suppressAutoHyphens/>
        <w:autoSpaceDE w:val="0"/>
        <w:jc w:val="both"/>
        <w:rPr>
          <w:rFonts w:ascii="Times New Roman" w:eastAsia="Times New Roman" w:hAnsi="Times New Roman"/>
          <w:sz w:val="23"/>
          <w:lang w:eastAsia="ar-SA"/>
        </w:rPr>
      </w:pPr>
      <w:r w:rsidRPr="0041690B">
        <w:rPr>
          <w:rFonts w:ascii="Times New Roman" w:eastAsia="Times New Roman" w:hAnsi="Times New Roman"/>
          <w:lang w:val="sr-Cyrl-BA" w:eastAsia="ar-SA"/>
        </w:rPr>
        <w:t xml:space="preserve">   </w:t>
      </w:r>
      <w:r w:rsidR="00B46559">
        <w:rPr>
          <w:rFonts w:ascii="Times New Roman" w:eastAsia="Times New Roman" w:hAnsi="Times New Roman"/>
          <w:lang w:val="sr-Cyrl-BA" w:eastAsia="ar-SA"/>
        </w:rPr>
        <w:tab/>
      </w:r>
      <w:r w:rsidRPr="0041690B">
        <w:rPr>
          <w:rFonts w:ascii="Times New Roman" w:eastAsia="Times New Roman" w:hAnsi="Times New Roman"/>
          <w:lang w:val="sr-Cyrl-BA" w:eastAsia="ar-SA"/>
        </w:rPr>
        <w:t xml:space="preserve">Овај План ступа на снагу даном објављивања на огласној табли </w:t>
      </w:r>
      <w:r w:rsidR="00B46559">
        <w:rPr>
          <w:rFonts w:ascii="Times New Roman" w:eastAsia="Times New Roman" w:hAnsi="Times New Roman"/>
          <w:lang w:eastAsia="ar-SA"/>
        </w:rPr>
        <w:t>Општинске управе општине Мерошина.</w:t>
      </w:r>
    </w:p>
    <w:p w:rsidR="0041690B" w:rsidRPr="0041690B" w:rsidRDefault="0041690B" w:rsidP="0041690B">
      <w:pPr>
        <w:widowControl w:val="0"/>
        <w:suppressAutoHyphens/>
        <w:autoSpaceDE w:val="0"/>
        <w:jc w:val="both"/>
        <w:rPr>
          <w:rFonts w:ascii="Times New Roman" w:eastAsia="Times New Roman" w:hAnsi="Times New Roman"/>
          <w:sz w:val="23"/>
          <w:lang w:eastAsia="ar-SA"/>
        </w:rPr>
      </w:pPr>
    </w:p>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 xml:space="preserve">     </w:t>
      </w:r>
      <w:r w:rsidR="00B46559">
        <w:rPr>
          <w:rFonts w:ascii="Times New Roman" w:eastAsia="Times New Roman" w:hAnsi="Times New Roman"/>
          <w:lang w:eastAsia="ar-SA"/>
        </w:rPr>
        <w:tab/>
      </w:r>
      <w:r w:rsidRPr="0041690B">
        <w:rPr>
          <w:rFonts w:ascii="Times New Roman" w:eastAsia="Times New Roman" w:hAnsi="Times New Roman"/>
          <w:lang w:eastAsia="ar-SA"/>
        </w:rPr>
        <w:t xml:space="preserve">Све мере су донете са циљем континуираног унапређења родне равноправности у </w:t>
      </w:r>
      <w:r w:rsidR="00B46559">
        <w:rPr>
          <w:rFonts w:ascii="Times New Roman" w:eastAsia="Times New Roman" w:hAnsi="Times New Roman"/>
          <w:lang w:eastAsia="ar-SA"/>
        </w:rPr>
        <w:t>Општинској управи општине Мерошина</w:t>
      </w:r>
      <w:r w:rsidRPr="0041690B">
        <w:rPr>
          <w:rFonts w:ascii="Times New Roman" w:eastAsia="Times New Roman" w:hAnsi="Times New Roman"/>
          <w:lang w:eastAsia="ar-SA"/>
        </w:rPr>
        <w:t xml:space="preserve">. </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 xml:space="preserve"> </w:t>
      </w:r>
      <w:r w:rsidR="00B46559">
        <w:rPr>
          <w:rFonts w:ascii="Times New Roman" w:eastAsia="Times New Roman" w:hAnsi="Times New Roman"/>
          <w:lang w:eastAsia="ar-SA"/>
        </w:rPr>
        <w:tab/>
      </w:r>
      <w:r w:rsidRPr="0041690B">
        <w:rPr>
          <w:rFonts w:ascii="Times New Roman" w:eastAsia="Times New Roman" w:hAnsi="Times New Roman"/>
          <w:lang w:eastAsia="ar-SA"/>
        </w:rPr>
        <w:t xml:space="preserve"> Спровођење мера се врши континуирано</w:t>
      </w:r>
      <w:r w:rsidRPr="0041690B">
        <w:rPr>
          <w:rFonts w:ascii="Times New Roman" w:eastAsia="Times New Roman" w:hAnsi="Times New Roman"/>
          <w:spacing w:val="-1"/>
          <w:lang w:eastAsia="ar-SA"/>
        </w:rPr>
        <w:t xml:space="preserve"> </w:t>
      </w:r>
      <w:r w:rsidRPr="0041690B">
        <w:rPr>
          <w:rFonts w:ascii="Times New Roman" w:eastAsia="Times New Roman" w:hAnsi="Times New Roman"/>
          <w:lang w:eastAsia="ar-SA"/>
        </w:rPr>
        <w:t xml:space="preserve">кроз процесе доношења одлука, квалитативним извештавањем органа руковођења о свим битним елементима везаним за родну равноправност, као и подизањем свести код чланова о значају примене принципа родне равноправности. </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b/>
          <w:bCs/>
          <w:lang w:eastAsia="ar-SA"/>
        </w:rPr>
        <w:t xml:space="preserve">   </w:t>
      </w:r>
      <w:r w:rsidR="00174EC5">
        <w:rPr>
          <w:rFonts w:ascii="Times New Roman" w:eastAsia="Times New Roman" w:hAnsi="Times New Roman"/>
          <w:b/>
          <w:bCs/>
          <w:lang w:eastAsia="ar-SA"/>
        </w:rPr>
        <w:tab/>
      </w:r>
      <w:r w:rsidRPr="0041690B">
        <w:rPr>
          <w:rFonts w:ascii="Times New Roman" w:eastAsia="Times New Roman" w:hAnsi="Times New Roman"/>
          <w:b/>
          <w:bCs/>
          <w:lang w:eastAsia="ar-SA"/>
        </w:rPr>
        <w:t>Како су предложене мере дугорочне или трајне, не постоји рок за њихов завршетак, већ  ће се оне примењивати у континуитету.</w:t>
      </w:r>
    </w:p>
    <w:p w:rsidR="0041690B" w:rsidRPr="0041690B" w:rsidRDefault="0041690B" w:rsidP="0041690B">
      <w:pPr>
        <w:widowControl w:val="0"/>
        <w:suppressAutoHyphens/>
        <w:autoSpaceDE w:val="0"/>
        <w:jc w:val="both"/>
        <w:rPr>
          <w:rFonts w:ascii="Times New Roman" w:eastAsia="Times New Roman" w:hAnsi="Times New Roman"/>
          <w:lang w:eastAsia="ar-SA"/>
        </w:rPr>
      </w:pPr>
    </w:p>
    <w:p w:rsidR="0041690B" w:rsidRPr="0041690B" w:rsidRDefault="0041690B" w:rsidP="0041690B">
      <w:pPr>
        <w:widowControl w:val="0"/>
        <w:suppressAutoHyphens/>
        <w:autoSpaceDE w:val="0"/>
        <w:jc w:val="both"/>
        <w:rPr>
          <w:rFonts w:ascii="Times New Roman" w:eastAsia="Times New Roman" w:hAnsi="Times New Roman"/>
          <w:sz w:val="20"/>
          <w:lang w:eastAsia="ar-SA"/>
        </w:rPr>
      </w:pPr>
      <w:r w:rsidRPr="0041690B">
        <w:rPr>
          <w:rFonts w:ascii="Times New Roman" w:eastAsia="Times New Roman" w:hAnsi="Times New Roman"/>
          <w:lang w:val="sr-Cyrl-BA" w:eastAsia="ar-SA"/>
        </w:rPr>
        <w:t xml:space="preserve">   </w:t>
      </w:r>
      <w:r w:rsidR="00B46559">
        <w:rPr>
          <w:rFonts w:ascii="Times New Roman" w:eastAsia="Times New Roman" w:hAnsi="Times New Roman"/>
          <w:lang w:val="sr-Cyrl-BA" w:eastAsia="ar-SA"/>
        </w:rPr>
        <w:tab/>
      </w:r>
      <w:r w:rsidRPr="0041690B">
        <w:rPr>
          <w:rFonts w:ascii="Times New Roman" w:eastAsia="Times New Roman" w:hAnsi="Times New Roman"/>
          <w:lang w:val="sr-Cyrl-BA" w:eastAsia="ar-SA"/>
        </w:rPr>
        <w:t xml:space="preserve">Коначни циљ који се жели постићи усвајањем Плана управљања ризицима и спровођењем мера које су у њему наведене </w:t>
      </w:r>
      <w:r w:rsidRPr="0041690B">
        <w:rPr>
          <w:rFonts w:ascii="Times New Roman" w:eastAsia="Times New Roman" w:hAnsi="Times New Roman"/>
          <w:lang w:eastAsia="ar-SA"/>
        </w:rPr>
        <w:t>је да се</w:t>
      </w:r>
      <w:r w:rsidRPr="0041690B">
        <w:rPr>
          <w:rFonts w:ascii="Times New Roman" w:eastAsia="Times New Roman" w:hAnsi="Times New Roman"/>
          <w:b/>
          <w:lang w:eastAsia="ar-SA"/>
        </w:rPr>
        <w:t xml:space="preserve"> </w:t>
      </w:r>
      <w:r w:rsidRPr="0041690B">
        <w:rPr>
          <w:rFonts w:ascii="Times New Roman" w:eastAsia="Times New Roman" w:hAnsi="Times New Roman"/>
          <w:lang w:val="sr-Cyrl-BA" w:eastAsia="ar-SA"/>
        </w:rPr>
        <w:t>могућност да дође до повреде принципа родне равноправности, све</w:t>
      </w:r>
      <w:r w:rsidRPr="0041690B">
        <w:rPr>
          <w:rFonts w:ascii="Times New Roman" w:eastAsia="Times New Roman" w:hAnsi="Times New Roman"/>
          <w:lang w:eastAsia="ar-SA"/>
        </w:rPr>
        <w:t>де</w:t>
      </w:r>
      <w:r w:rsidRPr="0041690B">
        <w:rPr>
          <w:rFonts w:ascii="Times New Roman" w:eastAsia="Times New Roman" w:hAnsi="Times New Roman"/>
          <w:lang w:val="sr-Cyrl-BA" w:eastAsia="ar-SA"/>
        </w:rPr>
        <w:t xml:space="preserve"> на минимум.</w:t>
      </w:r>
    </w:p>
    <w:p w:rsidR="0041690B" w:rsidRPr="0041690B" w:rsidRDefault="0041690B" w:rsidP="0041690B">
      <w:pPr>
        <w:widowControl w:val="0"/>
        <w:suppressAutoHyphens/>
        <w:autoSpaceDE w:val="0"/>
        <w:jc w:val="both"/>
        <w:rPr>
          <w:rFonts w:ascii="Times New Roman" w:eastAsia="Times New Roman" w:hAnsi="Times New Roman"/>
          <w:sz w:val="20"/>
          <w:lang w:eastAsia="ar-SA"/>
        </w:rPr>
      </w:pPr>
    </w:p>
    <w:p w:rsidR="0041690B" w:rsidRPr="0041690B" w:rsidRDefault="0041690B" w:rsidP="0041690B">
      <w:pPr>
        <w:widowControl w:val="0"/>
        <w:suppressAutoHyphens/>
        <w:autoSpaceDE w:val="0"/>
        <w:jc w:val="both"/>
        <w:rPr>
          <w:rFonts w:ascii="Times New Roman" w:eastAsia="Times New Roman" w:hAnsi="Times New Roman"/>
          <w:sz w:val="20"/>
          <w:lang w:eastAsia="ar-SA"/>
        </w:rPr>
      </w:pPr>
    </w:p>
    <w:p w:rsidR="0041690B" w:rsidRPr="0041690B" w:rsidRDefault="0041690B" w:rsidP="0041690B">
      <w:pPr>
        <w:widowControl w:val="0"/>
        <w:suppressAutoHyphens/>
        <w:autoSpaceDE w:val="0"/>
        <w:jc w:val="both"/>
        <w:rPr>
          <w:rFonts w:ascii="Times New Roman" w:eastAsia="Times New Roman" w:hAnsi="Times New Roman"/>
          <w:sz w:val="20"/>
          <w:lang w:eastAsia="ar-SA"/>
        </w:rPr>
      </w:pPr>
    </w:p>
    <w:p w:rsidR="00B476C9" w:rsidRPr="00B476C9" w:rsidRDefault="0041690B" w:rsidP="0041690B">
      <w:pPr>
        <w:widowControl w:val="0"/>
        <w:numPr>
          <w:ilvl w:val="1"/>
          <w:numId w:val="1"/>
        </w:numPr>
        <w:suppressAutoHyphens/>
        <w:autoSpaceDE w:val="0"/>
        <w:spacing w:before="201"/>
        <w:ind w:left="0"/>
        <w:jc w:val="center"/>
        <w:outlineLvl w:val="0"/>
        <w:rPr>
          <w:rFonts w:ascii="Times New Roman" w:eastAsia="Times New Roman" w:hAnsi="Times New Roman"/>
          <w:b/>
          <w:bCs/>
          <w:sz w:val="34"/>
          <w:szCs w:val="32"/>
          <w:lang w:eastAsia="ar-SA"/>
        </w:rPr>
      </w:pPr>
      <w:r w:rsidRPr="0041690B">
        <w:rPr>
          <w:rFonts w:ascii="Times New Roman" w:eastAsia="Times New Roman" w:hAnsi="Times New Roman"/>
          <w:b/>
          <w:bCs/>
          <w:sz w:val="40"/>
          <w:szCs w:val="32"/>
          <w:lang w:eastAsia="ar-SA"/>
        </w:rPr>
        <w:t xml:space="preserve"> </w:t>
      </w:r>
    </w:p>
    <w:p w:rsidR="00D74EE1" w:rsidRPr="00D74EE1" w:rsidRDefault="0041690B" w:rsidP="0041690B">
      <w:pPr>
        <w:widowControl w:val="0"/>
        <w:numPr>
          <w:ilvl w:val="1"/>
          <w:numId w:val="1"/>
        </w:numPr>
        <w:suppressAutoHyphens/>
        <w:autoSpaceDE w:val="0"/>
        <w:spacing w:before="201"/>
        <w:ind w:left="0"/>
        <w:jc w:val="center"/>
        <w:outlineLvl w:val="0"/>
        <w:rPr>
          <w:rFonts w:ascii="Times New Roman" w:eastAsia="Times New Roman" w:hAnsi="Times New Roman"/>
          <w:b/>
          <w:bCs/>
          <w:sz w:val="34"/>
          <w:szCs w:val="32"/>
          <w:lang w:eastAsia="ar-SA"/>
        </w:rPr>
      </w:pPr>
      <w:r w:rsidRPr="0041690B">
        <w:rPr>
          <w:rFonts w:ascii="Times New Roman" w:eastAsia="Times New Roman" w:hAnsi="Times New Roman"/>
          <w:b/>
          <w:bCs/>
          <w:sz w:val="40"/>
          <w:szCs w:val="32"/>
          <w:lang w:eastAsia="ar-SA"/>
        </w:rPr>
        <w:lastRenderedPageBreak/>
        <w:t xml:space="preserve">  </w:t>
      </w:r>
      <w:bookmarkStart w:id="35" w:name="__RefHeading___Toc123114612"/>
    </w:p>
    <w:p w:rsidR="0041690B" w:rsidRPr="0041690B" w:rsidRDefault="0041690B" w:rsidP="0041690B">
      <w:pPr>
        <w:widowControl w:val="0"/>
        <w:numPr>
          <w:ilvl w:val="1"/>
          <w:numId w:val="1"/>
        </w:numPr>
        <w:suppressAutoHyphens/>
        <w:autoSpaceDE w:val="0"/>
        <w:spacing w:before="201"/>
        <w:ind w:left="0"/>
        <w:jc w:val="center"/>
        <w:outlineLvl w:val="0"/>
        <w:rPr>
          <w:rFonts w:ascii="Times New Roman" w:eastAsia="Times New Roman" w:hAnsi="Times New Roman"/>
          <w:bCs/>
          <w:color w:val="4472C4" w:themeColor="accent1"/>
          <w:sz w:val="34"/>
          <w:szCs w:val="32"/>
          <w:lang w:eastAsia="ar-SA"/>
        </w:rPr>
      </w:pPr>
      <w:r w:rsidRPr="0041690B">
        <w:rPr>
          <w:rFonts w:ascii="Times New Roman" w:eastAsia="Times New Roman" w:hAnsi="Times New Roman"/>
          <w:bCs/>
          <w:color w:val="4472C4" w:themeColor="accent1"/>
          <w:sz w:val="40"/>
          <w:szCs w:val="32"/>
          <w:lang w:eastAsia="ar-SA"/>
        </w:rPr>
        <w:t>ПОДАЦИ О ЛИЦИМА ОДГОВОРНИМ ЗА СПРОВОЂЕЊЕ МЕРА ИЗ ПЛАНА УПРАВЉАЊА РИЗИЦИМА</w:t>
      </w:r>
      <w:bookmarkEnd w:id="35"/>
    </w:p>
    <w:p w:rsidR="0041690B" w:rsidRPr="0041690B" w:rsidRDefault="0041690B" w:rsidP="0041690B">
      <w:pPr>
        <w:widowControl w:val="0"/>
        <w:suppressAutoHyphens/>
        <w:autoSpaceDE w:val="0"/>
        <w:jc w:val="both"/>
        <w:rPr>
          <w:rFonts w:ascii="Times New Roman" w:eastAsia="Times New Roman" w:hAnsi="Times New Roman"/>
          <w:color w:val="4472C4" w:themeColor="accent1"/>
          <w:sz w:val="34"/>
          <w:lang w:eastAsia="ar-SA"/>
        </w:rPr>
      </w:pPr>
    </w:p>
    <w:p w:rsidR="0041690B" w:rsidRPr="0041690B" w:rsidRDefault="0041690B" w:rsidP="0041690B">
      <w:pPr>
        <w:widowControl w:val="0"/>
        <w:suppressAutoHyphens/>
        <w:autoSpaceDE w:val="0"/>
        <w:jc w:val="both"/>
        <w:rPr>
          <w:rFonts w:ascii="Times New Roman" w:eastAsia="Times New Roman" w:hAnsi="Times New Roman"/>
          <w:b/>
          <w:sz w:val="34"/>
          <w:lang w:eastAsia="ar-SA"/>
        </w:rPr>
      </w:pPr>
    </w:p>
    <w:p w:rsidR="0041690B" w:rsidRPr="0041690B" w:rsidRDefault="0041690B" w:rsidP="0041690B">
      <w:pPr>
        <w:widowControl w:val="0"/>
        <w:suppressAutoHyphens/>
        <w:autoSpaceDE w:val="0"/>
        <w:jc w:val="both"/>
        <w:rPr>
          <w:rFonts w:ascii="Times New Roman" w:eastAsia="Times New Roman" w:hAnsi="Times New Roman"/>
          <w:b/>
          <w:sz w:val="34"/>
          <w:lang w:eastAsia="ar-SA"/>
        </w:rPr>
      </w:pPr>
    </w:p>
    <w:p w:rsidR="0041690B" w:rsidRPr="0041690B" w:rsidRDefault="0041690B" w:rsidP="006B3EC2">
      <w:pPr>
        <w:widowControl w:val="0"/>
        <w:suppressAutoHyphens/>
        <w:autoSpaceDE w:val="0"/>
        <w:rPr>
          <w:rFonts w:ascii="Times New Roman" w:eastAsia="Times New Roman" w:hAnsi="Times New Roman"/>
          <w:spacing w:val="-2"/>
          <w:lang w:eastAsia="ar-SA"/>
        </w:rPr>
      </w:pPr>
      <w:r w:rsidRPr="0041690B">
        <w:rPr>
          <w:rFonts w:ascii="Times New Roman" w:eastAsia="Times New Roman" w:hAnsi="Times New Roman"/>
          <w:lang w:eastAsia="ar-SA"/>
        </w:rPr>
        <w:t xml:space="preserve">                   Одговорнo</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лицe</w:t>
      </w:r>
      <w:r w:rsidRPr="0041690B">
        <w:rPr>
          <w:rFonts w:ascii="Times New Roman" w:eastAsia="Times New Roman" w:hAnsi="Times New Roman"/>
          <w:spacing w:val="-3"/>
          <w:lang w:eastAsia="ar-SA"/>
        </w:rPr>
        <w:t xml:space="preserve"> </w:t>
      </w:r>
      <w:r w:rsidRPr="0041690B">
        <w:rPr>
          <w:rFonts w:ascii="Times New Roman" w:eastAsia="Times New Roman" w:hAnsi="Times New Roman"/>
          <w:lang w:eastAsia="ar-SA"/>
        </w:rPr>
        <w:t>у</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спровођењу</w:t>
      </w:r>
      <w:r w:rsidRPr="0041690B">
        <w:rPr>
          <w:rFonts w:ascii="Times New Roman" w:eastAsia="Times New Roman" w:hAnsi="Times New Roman"/>
          <w:spacing w:val="-4"/>
          <w:lang w:eastAsia="ar-SA"/>
        </w:rPr>
        <w:t xml:space="preserve"> </w:t>
      </w:r>
      <w:r w:rsidRPr="0041690B">
        <w:rPr>
          <w:rFonts w:ascii="Times New Roman" w:eastAsia="Times New Roman" w:hAnsi="Times New Roman"/>
          <w:lang w:eastAsia="ar-SA"/>
        </w:rPr>
        <w:t>мера</w:t>
      </w:r>
      <w:r w:rsidRPr="0041690B">
        <w:rPr>
          <w:rFonts w:ascii="Times New Roman" w:eastAsia="Times New Roman" w:hAnsi="Times New Roman"/>
          <w:spacing w:val="-3"/>
          <w:lang w:eastAsia="ar-SA"/>
        </w:rPr>
        <w:t xml:space="preserve"> </w:t>
      </w:r>
      <w:r w:rsidRPr="0041690B">
        <w:rPr>
          <w:rFonts w:ascii="Times New Roman" w:eastAsia="Times New Roman" w:hAnsi="Times New Roman"/>
          <w:lang w:eastAsia="ar-SA"/>
        </w:rPr>
        <w:t>из</w:t>
      </w:r>
      <w:r w:rsidRPr="0041690B">
        <w:rPr>
          <w:rFonts w:ascii="Times New Roman" w:eastAsia="Times New Roman" w:hAnsi="Times New Roman"/>
          <w:spacing w:val="-2"/>
          <w:lang w:eastAsia="ar-SA"/>
        </w:rPr>
        <w:t xml:space="preserve"> </w:t>
      </w:r>
      <w:r w:rsidRPr="0041690B">
        <w:rPr>
          <w:rFonts w:ascii="Times New Roman" w:eastAsia="Times New Roman" w:hAnsi="Times New Roman"/>
          <w:lang w:eastAsia="ar-SA"/>
        </w:rPr>
        <w:t>Плана</w:t>
      </w:r>
      <w:r w:rsidRPr="0041690B">
        <w:rPr>
          <w:rFonts w:ascii="Times New Roman" w:eastAsia="Times New Roman" w:hAnsi="Times New Roman"/>
          <w:spacing w:val="-3"/>
          <w:lang w:eastAsia="ar-SA"/>
        </w:rPr>
        <w:t xml:space="preserve"> </w:t>
      </w:r>
      <w:r w:rsidRPr="0041690B">
        <w:rPr>
          <w:rFonts w:ascii="Times New Roman" w:eastAsia="Times New Roman" w:hAnsi="Times New Roman"/>
          <w:lang w:eastAsia="ar-SA"/>
        </w:rPr>
        <w:t>управљања</w:t>
      </w:r>
      <w:r w:rsidRPr="0041690B">
        <w:rPr>
          <w:rFonts w:ascii="Times New Roman" w:eastAsia="Times New Roman" w:hAnsi="Times New Roman"/>
          <w:spacing w:val="-2"/>
          <w:lang w:eastAsia="ar-SA"/>
        </w:rPr>
        <w:t xml:space="preserve"> ризицима</w:t>
      </w:r>
      <w:r w:rsidR="006B3EC2">
        <w:rPr>
          <w:rFonts w:ascii="Times New Roman" w:eastAsia="Times New Roman" w:hAnsi="Times New Roman"/>
          <w:spacing w:val="-2"/>
          <w:lang w:eastAsia="ar-SA"/>
        </w:rPr>
        <w:t>:</w:t>
      </w:r>
    </w:p>
    <w:p w:rsidR="0041690B" w:rsidRPr="0041690B" w:rsidRDefault="0041690B" w:rsidP="006B3EC2">
      <w:pPr>
        <w:widowControl w:val="0"/>
        <w:suppressAutoHyphens/>
        <w:autoSpaceDE w:val="0"/>
        <w:rPr>
          <w:rFonts w:ascii="Times New Roman" w:eastAsia="Times New Roman" w:hAnsi="Times New Roman"/>
          <w:spacing w:val="-2"/>
          <w:lang w:eastAsia="ar-SA"/>
        </w:rPr>
      </w:pPr>
    </w:p>
    <w:p w:rsidR="0041690B" w:rsidRPr="0041690B" w:rsidRDefault="0041690B" w:rsidP="0041690B">
      <w:pPr>
        <w:widowControl w:val="0"/>
        <w:suppressAutoHyphens/>
        <w:autoSpaceDE w:val="0"/>
        <w:jc w:val="both"/>
        <w:rPr>
          <w:rFonts w:ascii="Times New Roman" w:eastAsia="Times New Roman" w:hAnsi="Times New Roman"/>
          <w:spacing w:val="-2"/>
          <w:lang w:eastAsia="ar-SA"/>
        </w:rPr>
      </w:pPr>
    </w:p>
    <w:p w:rsidR="0041690B" w:rsidRPr="0041690B" w:rsidRDefault="0041690B" w:rsidP="0041690B">
      <w:pPr>
        <w:widowControl w:val="0"/>
        <w:suppressAutoHyphens/>
        <w:autoSpaceDE w:val="0"/>
        <w:jc w:val="both"/>
        <w:rPr>
          <w:rFonts w:ascii="Times New Roman" w:eastAsia="Times New Roman" w:hAnsi="Times New Roman"/>
          <w:spacing w:val="-2"/>
          <w:lang w:eastAsia="ar-SA"/>
        </w:rPr>
      </w:pPr>
    </w:p>
    <w:p w:rsidR="0041690B" w:rsidRPr="0041690B" w:rsidRDefault="0041690B" w:rsidP="0041690B">
      <w:pPr>
        <w:widowControl w:val="0"/>
        <w:suppressAutoHyphens/>
        <w:autoSpaceDE w:val="0"/>
        <w:jc w:val="both"/>
        <w:rPr>
          <w:rFonts w:ascii="Times New Roman" w:eastAsia="Times New Roman" w:hAnsi="Times New Roman"/>
          <w:spacing w:val="-2"/>
          <w:lang w:eastAsia="ar-SA"/>
        </w:rPr>
      </w:pPr>
    </w:p>
    <w:tbl>
      <w:tblPr>
        <w:tblW w:w="0" w:type="auto"/>
        <w:tblInd w:w="-30" w:type="dxa"/>
        <w:tblLayout w:type="fixed"/>
        <w:tblLook w:val="0000"/>
      </w:tblPr>
      <w:tblGrid>
        <w:gridCol w:w="1198"/>
        <w:gridCol w:w="1890"/>
        <w:gridCol w:w="2250"/>
        <w:gridCol w:w="1530"/>
        <w:gridCol w:w="3100"/>
      </w:tblGrid>
      <w:tr w:rsidR="0041690B" w:rsidRPr="0041690B" w:rsidTr="0049134A">
        <w:trPr>
          <w:trHeight w:val="376"/>
        </w:trPr>
        <w:tc>
          <w:tcPr>
            <w:tcW w:w="1198" w:type="dxa"/>
            <w:tcBorders>
              <w:top w:val="single" w:sz="4" w:space="0" w:color="000000"/>
              <w:left w:val="single" w:sz="4" w:space="0" w:color="000000"/>
              <w:bottom w:val="single" w:sz="4" w:space="0" w:color="000000"/>
            </w:tcBorders>
            <w:shd w:val="clear" w:color="auto" w:fill="auto"/>
            <w:vAlign w:val="center"/>
          </w:tcPr>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Редни број</w:t>
            </w:r>
          </w:p>
        </w:tc>
        <w:tc>
          <w:tcPr>
            <w:tcW w:w="1890" w:type="dxa"/>
            <w:tcBorders>
              <w:top w:val="single" w:sz="4" w:space="0" w:color="000000"/>
              <w:left w:val="single" w:sz="4" w:space="0" w:color="000000"/>
              <w:bottom w:val="single" w:sz="4" w:space="0" w:color="000000"/>
            </w:tcBorders>
            <w:shd w:val="clear" w:color="auto" w:fill="auto"/>
            <w:vAlign w:val="center"/>
          </w:tcPr>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Име и презиме</w:t>
            </w:r>
          </w:p>
        </w:tc>
        <w:tc>
          <w:tcPr>
            <w:tcW w:w="2250" w:type="dxa"/>
            <w:tcBorders>
              <w:top w:val="single" w:sz="4" w:space="0" w:color="000000"/>
              <w:left w:val="single" w:sz="4" w:space="0" w:color="000000"/>
              <w:bottom w:val="single" w:sz="4" w:space="0" w:color="000000"/>
            </w:tcBorders>
            <w:shd w:val="clear" w:color="auto" w:fill="auto"/>
            <w:vAlign w:val="center"/>
          </w:tcPr>
          <w:p w:rsidR="0041690B" w:rsidRPr="0041690B" w:rsidRDefault="00174EC5" w:rsidP="0041690B">
            <w:pPr>
              <w:widowControl w:val="0"/>
              <w:suppressAutoHyphens/>
              <w:autoSpaceDE w:val="0"/>
              <w:jc w:val="both"/>
              <w:rPr>
                <w:rFonts w:ascii="Times New Roman" w:eastAsia="Times New Roman" w:hAnsi="Times New Roman"/>
                <w:lang w:eastAsia="ar-SA"/>
              </w:rPr>
            </w:pPr>
            <w:r>
              <w:rPr>
                <w:rFonts w:ascii="Times New Roman" w:eastAsia="Times New Roman" w:hAnsi="Times New Roman"/>
                <w:lang w:eastAsia="ar-SA"/>
              </w:rPr>
              <w:t>Звање</w:t>
            </w:r>
          </w:p>
        </w:tc>
        <w:tc>
          <w:tcPr>
            <w:tcW w:w="1530" w:type="dxa"/>
            <w:tcBorders>
              <w:top w:val="single" w:sz="4" w:space="0" w:color="000000"/>
              <w:left w:val="single" w:sz="4" w:space="0" w:color="000000"/>
              <w:bottom w:val="single" w:sz="4" w:space="0" w:color="000000"/>
            </w:tcBorders>
            <w:shd w:val="clear" w:color="auto" w:fill="auto"/>
            <w:vAlign w:val="center"/>
          </w:tcPr>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Телефон</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90B" w:rsidRPr="0041690B" w:rsidRDefault="0041690B" w:rsidP="0041690B">
            <w:pPr>
              <w:widowControl w:val="0"/>
              <w:suppressAutoHyphens/>
              <w:autoSpaceDE w:val="0"/>
              <w:jc w:val="both"/>
              <w:rPr>
                <w:rFonts w:ascii="Times New Roman" w:eastAsia="Times New Roman" w:hAnsi="Times New Roman"/>
                <w:lang w:eastAsia="ar-SA"/>
              </w:rPr>
            </w:pPr>
            <w:r w:rsidRPr="0041690B">
              <w:rPr>
                <w:rFonts w:ascii="Times New Roman" w:eastAsia="Times New Roman" w:hAnsi="Times New Roman"/>
                <w:lang w:eastAsia="ar-SA"/>
              </w:rPr>
              <w:t>емаил</w:t>
            </w:r>
          </w:p>
        </w:tc>
      </w:tr>
      <w:tr w:rsidR="0041690B" w:rsidRPr="0041690B" w:rsidTr="0049134A">
        <w:trPr>
          <w:trHeight w:val="452"/>
        </w:trPr>
        <w:tc>
          <w:tcPr>
            <w:tcW w:w="1198" w:type="dxa"/>
            <w:tcBorders>
              <w:top w:val="single" w:sz="4" w:space="0" w:color="000000"/>
              <w:left w:val="single" w:sz="4" w:space="0" w:color="000000"/>
              <w:bottom w:val="single" w:sz="4" w:space="0" w:color="000000"/>
            </w:tcBorders>
            <w:shd w:val="clear" w:color="auto" w:fill="auto"/>
            <w:vAlign w:val="center"/>
          </w:tcPr>
          <w:p w:rsidR="0041690B" w:rsidRPr="0041690B" w:rsidRDefault="0041690B" w:rsidP="0041690B">
            <w:pPr>
              <w:widowControl w:val="0"/>
              <w:suppressAutoHyphens/>
              <w:autoSpaceDE w:val="0"/>
              <w:snapToGrid w:val="0"/>
              <w:jc w:val="center"/>
              <w:rPr>
                <w:rFonts w:ascii="Times New Roman" w:eastAsia="Times New Roman" w:hAnsi="Times New Roman"/>
                <w:lang w:eastAsia="ar-SA"/>
              </w:rPr>
            </w:pPr>
            <w:r w:rsidRPr="0041690B">
              <w:rPr>
                <w:rFonts w:ascii="Times New Roman" w:eastAsia="Times New Roman" w:hAnsi="Times New Roman"/>
                <w:lang w:eastAsia="ar-SA"/>
              </w:rPr>
              <w:t>1</w:t>
            </w:r>
          </w:p>
        </w:tc>
        <w:tc>
          <w:tcPr>
            <w:tcW w:w="1890" w:type="dxa"/>
            <w:tcBorders>
              <w:top w:val="single" w:sz="4" w:space="0" w:color="000000"/>
              <w:left w:val="single" w:sz="4" w:space="0" w:color="000000"/>
              <w:bottom w:val="single" w:sz="4" w:space="0" w:color="000000"/>
            </w:tcBorders>
            <w:shd w:val="clear" w:color="auto" w:fill="auto"/>
            <w:vAlign w:val="center"/>
          </w:tcPr>
          <w:p w:rsidR="0041690B" w:rsidRPr="0041690B" w:rsidRDefault="00B46559" w:rsidP="0041690B">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Маја Милосављевић</w:t>
            </w:r>
            <w:r w:rsidR="00174EC5">
              <w:rPr>
                <w:rFonts w:ascii="Times New Roman" w:eastAsia="Times New Roman" w:hAnsi="Times New Roman"/>
                <w:lang w:eastAsia="ar-SA"/>
              </w:rPr>
              <w:t>, дипл. правник</w:t>
            </w:r>
          </w:p>
        </w:tc>
        <w:tc>
          <w:tcPr>
            <w:tcW w:w="2250" w:type="dxa"/>
            <w:tcBorders>
              <w:top w:val="single" w:sz="4" w:space="0" w:color="000000"/>
              <w:left w:val="single" w:sz="4" w:space="0" w:color="000000"/>
              <w:bottom w:val="single" w:sz="4" w:space="0" w:color="000000"/>
            </w:tcBorders>
            <w:shd w:val="clear" w:color="auto" w:fill="auto"/>
            <w:vAlign w:val="center"/>
          </w:tcPr>
          <w:p w:rsidR="0041690B" w:rsidRPr="0041690B" w:rsidRDefault="00174EC5" w:rsidP="0041690B">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Млађи саветник</w:t>
            </w:r>
          </w:p>
        </w:tc>
        <w:tc>
          <w:tcPr>
            <w:tcW w:w="1530" w:type="dxa"/>
            <w:tcBorders>
              <w:top w:val="single" w:sz="4" w:space="0" w:color="000000"/>
              <w:left w:val="single" w:sz="4" w:space="0" w:color="000000"/>
              <w:bottom w:val="single" w:sz="4" w:space="0" w:color="000000"/>
            </w:tcBorders>
            <w:shd w:val="clear" w:color="auto" w:fill="auto"/>
            <w:vAlign w:val="center"/>
          </w:tcPr>
          <w:p w:rsidR="0041690B" w:rsidRPr="0041690B" w:rsidRDefault="0041690B" w:rsidP="0041690B">
            <w:pPr>
              <w:widowControl w:val="0"/>
              <w:suppressAutoHyphens/>
              <w:autoSpaceDE w:val="0"/>
              <w:snapToGrid w:val="0"/>
              <w:jc w:val="both"/>
              <w:rPr>
                <w:rFonts w:ascii="Times New Roman" w:eastAsia="Times New Roman" w:hAnsi="Times New Roman"/>
                <w:lang w:eastAsia="ar-SA"/>
              </w:rPr>
            </w:pPr>
            <w:r w:rsidRPr="0041690B">
              <w:rPr>
                <w:rFonts w:ascii="Times New Roman" w:eastAsia="Times New Roman" w:hAnsi="Times New Roman"/>
                <w:lang w:eastAsia="ar-SA"/>
              </w:rPr>
              <w:t>06</w:t>
            </w:r>
            <w:r w:rsidR="00B46559">
              <w:rPr>
                <w:rFonts w:ascii="Times New Roman" w:eastAsia="Times New Roman" w:hAnsi="Times New Roman"/>
                <w:lang w:eastAsia="ar-SA"/>
              </w:rPr>
              <w:t>2 217 353</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90B" w:rsidRDefault="009A7854" w:rsidP="0041690B">
            <w:pPr>
              <w:widowControl w:val="0"/>
              <w:suppressAutoHyphens/>
              <w:autoSpaceDE w:val="0"/>
              <w:snapToGrid w:val="0"/>
              <w:jc w:val="both"/>
              <w:rPr>
                <w:rFonts w:ascii="Times New Roman" w:eastAsia="Times New Roman" w:hAnsi="Times New Roman"/>
                <w:lang w:eastAsia="ar-SA"/>
              </w:rPr>
            </w:pPr>
            <w:hyperlink r:id="rId44" w:history="1">
              <w:r w:rsidR="00B46559" w:rsidRPr="00DA526C">
                <w:rPr>
                  <w:rStyle w:val="Hyperlink"/>
                  <w:rFonts w:ascii="Times New Roman" w:eastAsia="Times New Roman" w:hAnsi="Times New Roman"/>
                  <w:lang w:eastAsia="ar-SA"/>
                </w:rPr>
                <w:t>maja.milosavljevic@merosina.org.rs</w:t>
              </w:r>
            </w:hyperlink>
          </w:p>
          <w:p w:rsidR="00B46559" w:rsidRPr="0041690B" w:rsidRDefault="00B46559" w:rsidP="0041690B">
            <w:pPr>
              <w:widowControl w:val="0"/>
              <w:suppressAutoHyphens/>
              <w:autoSpaceDE w:val="0"/>
              <w:snapToGrid w:val="0"/>
              <w:jc w:val="both"/>
              <w:rPr>
                <w:rFonts w:ascii="Times New Roman" w:eastAsia="Times New Roman" w:hAnsi="Times New Roman"/>
                <w:lang w:eastAsia="ar-SA"/>
              </w:rPr>
            </w:pPr>
          </w:p>
        </w:tc>
      </w:tr>
    </w:tbl>
    <w:p w:rsidR="00F6590F" w:rsidRDefault="00F6590F" w:rsidP="0041690B">
      <w:pPr>
        <w:jc w:val="center"/>
        <w:rPr>
          <w:rFonts w:ascii="Times New Roman" w:hAnsi="Times New Roman"/>
          <w:b/>
          <w:bCs/>
          <w:sz w:val="32"/>
          <w:szCs w:val="32"/>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bookmarkStart w:id="36" w:name="__RefHeading___Toc123114613"/>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
          <w:bCs/>
          <w:sz w:val="20"/>
          <w:szCs w:val="28"/>
          <w:lang w:eastAsia="ar-SA"/>
        </w:rPr>
      </w:pPr>
    </w:p>
    <w:p w:rsidR="0025699D" w:rsidRPr="0025699D" w:rsidRDefault="0025699D" w:rsidP="0025699D">
      <w:pPr>
        <w:widowControl w:val="0"/>
        <w:numPr>
          <w:ilvl w:val="0"/>
          <w:numId w:val="2"/>
        </w:numPr>
        <w:suppressAutoHyphens/>
        <w:autoSpaceDE w:val="0"/>
        <w:jc w:val="center"/>
        <w:outlineLvl w:val="1"/>
        <w:rPr>
          <w:rFonts w:ascii="Times New Roman" w:eastAsia="Times New Roman" w:hAnsi="Times New Roman"/>
          <w:bCs/>
          <w:color w:val="4472C4" w:themeColor="accent1"/>
          <w:sz w:val="20"/>
          <w:szCs w:val="28"/>
          <w:lang w:eastAsia="ar-SA"/>
        </w:rPr>
      </w:pPr>
      <w:r w:rsidRPr="0025699D">
        <w:rPr>
          <w:rFonts w:ascii="Times New Roman" w:eastAsia="Times New Roman" w:hAnsi="Times New Roman"/>
          <w:bCs/>
          <w:color w:val="4472C4" w:themeColor="accent1"/>
          <w:sz w:val="32"/>
          <w:szCs w:val="28"/>
          <w:lang w:eastAsia="ar-SA"/>
        </w:rPr>
        <w:t>Списак државних органа и организација цивилног друштва које се баве унапређењем принципа родне равноправности</w:t>
      </w:r>
      <w:bookmarkEnd w:id="36"/>
    </w:p>
    <w:p w:rsidR="0025699D" w:rsidRPr="0025699D" w:rsidRDefault="0025699D" w:rsidP="0025699D">
      <w:pPr>
        <w:widowControl w:val="0"/>
        <w:numPr>
          <w:ilvl w:val="0"/>
          <w:numId w:val="2"/>
        </w:numPr>
        <w:suppressAutoHyphens/>
        <w:autoSpaceDE w:val="0"/>
        <w:jc w:val="both"/>
        <w:rPr>
          <w:rFonts w:ascii="Times New Roman" w:eastAsia="Times New Roman" w:hAnsi="Times New Roman"/>
          <w:color w:val="4472C4" w:themeColor="accent1"/>
          <w:sz w:val="20"/>
          <w:lang w:eastAsia="ar-SA"/>
        </w:rPr>
      </w:pPr>
    </w:p>
    <w:p w:rsidR="0025699D" w:rsidRPr="0025699D" w:rsidRDefault="0025699D" w:rsidP="0025699D">
      <w:pPr>
        <w:widowControl w:val="0"/>
        <w:suppressAutoHyphens/>
        <w:autoSpaceDE w:val="0"/>
        <w:jc w:val="both"/>
        <w:rPr>
          <w:rFonts w:ascii="Times New Roman" w:eastAsia="Times New Roman" w:hAnsi="Times New Roman"/>
          <w:color w:val="4472C4" w:themeColor="accent1"/>
          <w:sz w:val="20"/>
          <w:lang w:eastAsia="ar-SA"/>
        </w:rPr>
      </w:pPr>
    </w:p>
    <w:p w:rsidR="0025699D" w:rsidRPr="0025699D" w:rsidRDefault="0025699D" w:rsidP="0025699D">
      <w:pPr>
        <w:widowControl w:val="0"/>
        <w:suppressAutoHyphens/>
        <w:autoSpaceDE w:val="0"/>
        <w:jc w:val="both"/>
        <w:rPr>
          <w:rFonts w:ascii="Times New Roman" w:eastAsia="Times New Roman" w:hAnsi="Times New Roman"/>
          <w:b/>
          <w:sz w:val="20"/>
          <w:lang w:eastAsia="ar-SA"/>
        </w:rPr>
      </w:pPr>
    </w:p>
    <w:p w:rsidR="0025699D" w:rsidRPr="0025699D" w:rsidRDefault="0025699D" w:rsidP="0025699D">
      <w:pPr>
        <w:widowControl w:val="0"/>
        <w:numPr>
          <w:ilvl w:val="0"/>
          <w:numId w:val="2"/>
        </w:numPr>
        <w:suppressAutoHyphens/>
        <w:autoSpaceDE w:val="0"/>
        <w:jc w:val="both"/>
        <w:rPr>
          <w:rFonts w:ascii="Times New Roman" w:eastAsia="Times New Roman" w:hAnsi="Times New Roman"/>
          <w:b/>
          <w:sz w:val="10"/>
          <w:lang w:eastAsia="ar-SA"/>
        </w:rPr>
      </w:pPr>
    </w:p>
    <w:tbl>
      <w:tblPr>
        <w:tblW w:w="0" w:type="auto"/>
        <w:tblInd w:w="5" w:type="dxa"/>
        <w:tblLayout w:type="fixed"/>
        <w:tblCellMar>
          <w:left w:w="0" w:type="dxa"/>
          <w:right w:w="0" w:type="dxa"/>
        </w:tblCellMar>
        <w:tblLook w:val="0000"/>
      </w:tblPr>
      <w:tblGrid>
        <w:gridCol w:w="810"/>
        <w:gridCol w:w="3240"/>
        <w:gridCol w:w="1441"/>
        <w:gridCol w:w="3749"/>
      </w:tblGrid>
      <w:tr w:rsidR="0025699D" w:rsidRPr="0025699D" w:rsidTr="0049134A">
        <w:trPr>
          <w:trHeight w:val="295"/>
        </w:trPr>
        <w:tc>
          <w:tcPr>
            <w:tcW w:w="810" w:type="dxa"/>
            <w:vMerge w:val="restart"/>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b/>
                <w:sz w:val="20"/>
                <w:szCs w:val="20"/>
                <w:lang w:eastAsia="ar-SA"/>
              </w:rPr>
            </w:pPr>
            <w:r w:rsidRPr="0025699D">
              <w:rPr>
                <w:rFonts w:ascii="Times New Roman" w:eastAsia="Times New Roman" w:hAnsi="Times New Roman"/>
                <w:b/>
                <w:spacing w:val="-2"/>
                <w:sz w:val="20"/>
                <w:szCs w:val="20"/>
                <w:lang w:eastAsia="ar-SA"/>
              </w:rPr>
              <w:t xml:space="preserve">Редни </w:t>
            </w:r>
            <w:r w:rsidRPr="0025699D">
              <w:rPr>
                <w:rFonts w:ascii="Times New Roman" w:eastAsia="Times New Roman" w:hAnsi="Times New Roman"/>
                <w:b/>
                <w:spacing w:val="-4"/>
                <w:sz w:val="20"/>
                <w:szCs w:val="20"/>
                <w:lang w:eastAsia="ar-SA"/>
              </w:rPr>
              <w:t>број</w:t>
            </w:r>
          </w:p>
        </w:tc>
        <w:tc>
          <w:tcPr>
            <w:tcW w:w="3240" w:type="dxa"/>
            <w:vMerge w:val="restart"/>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b/>
                <w:spacing w:val="-2"/>
                <w:sz w:val="20"/>
                <w:szCs w:val="20"/>
                <w:lang w:eastAsia="ar-SA"/>
              </w:rPr>
            </w:pPr>
            <w:r w:rsidRPr="0025699D">
              <w:rPr>
                <w:rFonts w:ascii="Times New Roman" w:eastAsia="Times New Roman" w:hAnsi="Times New Roman"/>
                <w:b/>
                <w:sz w:val="20"/>
                <w:szCs w:val="20"/>
                <w:lang w:eastAsia="ar-SA"/>
              </w:rPr>
              <w:t xml:space="preserve">Назив државног </w:t>
            </w:r>
            <w:r w:rsidRPr="0025699D">
              <w:rPr>
                <w:rFonts w:ascii="Times New Roman" w:eastAsia="Times New Roman" w:hAnsi="Times New Roman"/>
                <w:b/>
                <w:spacing w:val="-2"/>
                <w:sz w:val="20"/>
                <w:szCs w:val="20"/>
                <w:lang w:eastAsia="ar-SA"/>
              </w:rPr>
              <w:t>органа/организације</w:t>
            </w:r>
          </w:p>
        </w:tc>
        <w:tc>
          <w:tcPr>
            <w:tcW w:w="51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lang w:eastAsia="ar-SA"/>
              </w:rPr>
            </w:pPr>
            <w:r w:rsidRPr="0025699D">
              <w:rPr>
                <w:rFonts w:ascii="Times New Roman" w:eastAsia="Times New Roman" w:hAnsi="Times New Roman"/>
                <w:b/>
                <w:spacing w:val="-2"/>
                <w:sz w:val="20"/>
                <w:szCs w:val="20"/>
                <w:lang w:eastAsia="ar-SA"/>
              </w:rPr>
              <w:t>Контакт</w:t>
            </w:r>
          </w:p>
        </w:tc>
      </w:tr>
      <w:tr w:rsidR="0025699D" w:rsidRPr="0025699D" w:rsidTr="0049134A">
        <w:trPr>
          <w:trHeight w:val="286"/>
        </w:trPr>
        <w:tc>
          <w:tcPr>
            <w:tcW w:w="810" w:type="dxa"/>
            <w:vMerge/>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napToGrid w:val="0"/>
              <w:jc w:val="center"/>
              <w:rPr>
                <w:rFonts w:ascii="Times New Roman" w:eastAsia="Times New Roman" w:hAnsi="Times New Roman"/>
                <w:sz w:val="20"/>
                <w:szCs w:val="20"/>
                <w:lang w:eastAsia="ar-SA"/>
              </w:rPr>
            </w:pPr>
          </w:p>
        </w:tc>
        <w:tc>
          <w:tcPr>
            <w:tcW w:w="3240" w:type="dxa"/>
            <w:vMerge/>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napToGrid w:val="0"/>
              <w:jc w:val="center"/>
              <w:rPr>
                <w:rFonts w:ascii="Times New Roman" w:eastAsia="Times New Roman" w:hAnsi="Times New Roman"/>
                <w:sz w:val="20"/>
                <w:szCs w:val="20"/>
                <w:lang w:eastAsia="ar-SA"/>
              </w:rPr>
            </w:pPr>
          </w:p>
        </w:tc>
        <w:tc>
          <w:tcPr>
            <w:tcW w:w="1441"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b/>
                <w:spacing w:val="-4"/>
                <w:sz w:val="20"/>
                <w:szCs w:val="20"/>
                <w:lang w:eastAsia="ar-SA"/>
              </w:rPr>
            </w:pPr>
            <w:r w:rsidRPr="0025699D">
              <w:rPr>
                <w:rFonts w:ascii="Times New Roman" w:eastAsia="Times New Roman" w:hAnsi="Times New Roman"/>
                <w:b/>
                <w:spacing w:val="-2"/>
                <w:sz w:val="20"/>
                <w:szCs w:val="20"/>
                <w:lang w:eastAsia="ar-SA"/>
              </w:rPr>
              <w:t>телефон</w:t>
            </w:r>
          </w:p>
        </w:tc>
        <w:tc>
          <w:tcPr>
            <w:tcW w:w="3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lang w:eastAsia="ar-SA"/>
              </w:rPr>
            </w:pPr>
            <w:r w:rsidRPr="0025699D">
              <w:rPr>
                <w:rFonts w:ascii="Times New Roman" w:eastAsia="Times New Roman" w:hAnsi="Times New Roman"/>
                <w:b/>
                <w:spacing w:val="-4"/>
                <w:sz w:val="20"/>
                <w:szCs w:val="20"/>
                <w:lang w:eastAsia="ar-SA"/>
              </w:rPr>
              <w:t>email</w:t>
            </w:r>
          </w:p>
        </w:tc>
      </w:tr>
      <w:tr w:rsidR="0025699D" w:rsidRPr="0025699D" w:rsidTr="0049134A">
        <w:trPr>
          <w:trHeight w:val="689"/>
        </w:trPr>
        <w:tc>
          <w:tcPr>
            <w:tcW w:w="81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napToGrid w:val="0"/>
              <w:jc w:val="center"/>
              <w:rPr>
                <w:rFonts w:ascii="Times New Roman" w:eastAsia="Times New Roman" w:hAnsi="Times New Roman"/>
                <w:b/>
                <w:sz w:val="20"/>
                <w:szCs w:val="20"/>
                <w:lang w:eastAsia="ar-SA"/>
              </w:rPr>
            </w:pPr>
          </w:p>
          <w:p w:rsidR="0025699D" w:rsidRPr="0025699D" w:rsidRDefault="0025699D" w:rsidP="0025699D">
            <w:pPr>
              <w:widowControl w:val="0"/>
              <w:numPr>
                <w:ilvl w:val="0"/>
                <w:numId w:val="2"/>
              </w:numPr>
              <w:suppressAutoHyphens/>
              <w:autoSpaceDE w:val="0"/>
              <w:jc w:val="center"/>
              <w:rPr>
                <w:rFonts w:ascii="Times New Roman" w:eastAsia="Times New Roman" w:hAnsi="Times New Roman"/>
                <w:sz w:val="20"/>
                <w:szCs w:val="20"/>
                <w:lang w:eastAsia="ar-SA"/>
              </w:rPr>
            </w:pPr>
            <w:r w:rsidRPr="0025699D">
              <w:rPr>
                <w:rFonts w:ascii="Times New Roman" w:eastAsia="Times New Roman" w:hAnsi="Times New Roman"/>
                <w:b/>
                <w:spacing w:val="-5"/>
                <w:sz w:val="20"/>
                <w:szCs w:val="20"/>
                <w:lang w:eastAsia="ar-SA"/>
              </w:rPr>
              <w:t>1.</w:t>
            </w:r>
          </w:p>
        </w:tc>
        <w:tc>
          <w:tcPr>
            <w:tcW w:w="324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both"/>
              <w:rPr>
                <w:rFonts w:ascii="Times New Roman" w:eastAsia="Times New Roman" w:hAnsi="Times New Roman"/>
                <w:sz w:val="20"/>
                <w:szCs w:val="20"/>
                <w:lang w:eastAsia="ar-SA"/>
              </w:rPr>
            </w:pPr>
            <w:r w:rsidRPr="0025699D">
              <w:rPr>
                <w:rFonts w:ascii="Times New Roman" w:eastAsia="Times New Roman" w:hAnsi="Times New Roman"/>
                <w:sz w:val="20"/>
                <w:szCs w:val="20"/>
                <w:lang w:eastAsia="ar-SA"/>
              </w:rPr>
              <w:t>Координационо</w:t>
            </w:r>
            <w:r w:rsidRPr="0025699D">
              <w:rPr>
                <w:rFonts w:ascii="Times New Roman" w:eastAsia="Times New Roman" w:hAnsi="Times New Roman"/>
                <w:spacing w:val="-13"/>
                <w:sz w:val="20"/>
                <w:szCs w:val="20"/>
                <w:lang w:eastAsia="ar-SA"/>
              </w:rPr>
              <w:t xml:space="preserve"> </w:t>
            </w:r>
            <w:r w:rsidRPr="0025699D">
              <w:rPr>
                <w:rFonts w:ascii="Times New Roman" w:eastAsia="Times New Roman" w:hAnsi="Times New Roman"/>
                <w:sz w:val="20"/>
                <w:szCs w:val="20"/>
                <w:lang w:eastAsia="ar-SA"/>
              </w:rPr>
              <w:t>тело</w:t>
            </w:r>
            <w:r w:rsidRPr="0025699D">
              <w:rPr>
                <w:rFonts w:ascii="Times New Roman" w:eastAsia="Times New Roman" w:hAnsi="Times New Roman"/>
                <w:spacing w:val="-12"/>
                <w:sz w:val="20"/>
                <w:szCs w:val="20"/>
                <w:lang w:eastAsia="ar-SA"/>
              </w:rPr>
              <w:t xml:space="preserve"> </w:t>
            </w:r>
            <w:r w:rsidRPr="0025699D">
              <w:rPr>
                <w:rFonts w:ascii="Times New Roman" w:eastAsia="Times New Roman" w:hAnsi="Times New Roman"/>
                <w:sz w:val="20"/>
                <w:szCs w:val="20"/>
                <w:lang w:eastAsia="ar-SA"/>
              </w:rPr>
              <w:t>за</w:t>
            </w:r>
            <w:r w:rsidRPr="0025699D">
              <w:rPr>
                <w:rFonts w:ascii="Times New Roman" w:eastAsia="Times New Roman" w:hAnsi="Times New Roman"/>
                <w:spacing w:val="-13"/>
                <w:sz w:val="20"/>
                <w:szCs w:val="20"/>
                <w:lang w:eastAsia="ar-SA"/>
              </w:rPr>
              <w:t xml:space="preserve"> </w:t>
            </w:r>
            <w:r w:rsidRPr="0025699D">
              <w:rPr>
                <w:rFonts w:ascii="Times New Roman" w:eastAsia="Times New Roman" w:hAnsi="Times New Roman"/>
                <w:sz w:val="20"/>
                <w:szCs w:val="20"/>
                <w:lang w:eastAsia="ar-SA"/>
              </w:rPr>
              <w:t xml:space="preserve">родну </w:t>
            </w:r>
            <w:r w:rsidRPr="0025699D">
              <w:rPr>
                <w:rFonts w:ascii="Times New Roman" w:eastAsia="Times New Roman" w:hAnsi="Times New Roman"/>
                <w:spacing w:val="-2"/>
                <w:sz w:val="20"/>
                <w:szCs w:val="20"/>
                <w:lang w:eastAsia="ar-SA"/>
              </w:rPr>
              <w:t>равноправност</w:t>
            </w:r>
          </w:p>
          <w:p w:rsidR="0025699D" w:rsidRPr="0025699D" w:rsidRDefault="0025699D" w:rsidP="0025699D">
            <w:pPr>
              <w:widowControl w:val="0"/>
              <w:numPr>
                <w:ilvl w:val="0"/>
                <w:numId w:val="2"/>
              </w:numPr>
              <w:suppressAutoHyphens/>
              <w:autoSpaceDE w:val="0"/>
              <w:spacing w:line="209" w:lineRule="exact"/>
              <w:jc w:val="both"/>
              <w:rPr>
                <w:rFonts w:ascii="Times New Roman" w:eastAsia="Times New Roman" w:hAnsi="Times New Roman"/>
                <w:b/>
                <w:sz w:val="20"/>
                <w:szCs w:val="20"/>
                <w:lang w:eastAsia="ar-SA"/>
              </w:rPr>
            </w:pPr>
            <w:r w:rsidRPr="0025699D">
              <w:rPr>
                <w:rFonts w:ascii="Times New Roman" w:eastAsia="Times New Roman" w:hAnsi="Times New Roman"/>
                <w:sz w:val="20"/>
                <w:szCs w:val="20"/>
                <w:lang w:eastAsia="ar-SA"/>
              </w:rPr>
              <w:t>Владе</w:t>
            </w:r>
            <w:r w:rsidRPr="0025699D">
              <w:rPr>
                <w:rFonts w:ascii="Times New Roman" w:eastAsia="Times New Roman" w:hAnsi="Times New Roman"/>
                <w:spacing w:val="-10"/>
                <w:sz w:val="20"/>
                <w:szCs w:val="20"/>
                <w:lang w:eastAsia="ar-SA"/>
              </w:rPr>
              <w:t xml:space="preserve"> </w:t>
            </w:r>
            <w:r w:rsidRPr="0025699D">
              <w:rPr>
                <w:rFonts w:ascii="Times New Roman" w:eastAsia="Times New Roman" w:hAnsi="Times New Roman"/>
                <w:sz w:val="20"/>
                <w:szCs w:val="20"/>
                <w:lang w:eastAsia="ar-SA"/>
              </w:rPr>
              <w:t>Републике</w:t>
            </w:r>
            <w:r w:rsidRPr="0025699D">
              <w:rPr>
                <w:rFonts w:ascii="Times New Roman" w:eastAsia="Times New Roman" w:hAnsi="Times New Roman"/>
                <w:spacing w:val="-9"/>
                <w:sz w:val="20"/>
                <w:szCs w:val="20"/>
                <w:lang w:eastAsia="ar-SA"/>
              </w:rPr>
              <w:t xml:space="preserve"> </w:t>
            </w:r>
            <w:r w:rsidRPr="0025699D">
              <w:rPr>
                <w:rFonts w:ascii="Times New Roman" w:eastAsia="Times New Roman" w:hAnsi="Times New Roman"/>
                <w:spacing w:val="-2"/>
                <w:sz w:val="20"/>
                <w:szCs w:val="20"/>
                <w:lang w:eastAsia="ar-SA"/>
              </w:rPr>
              <w:t>Србије</w:t>
            </w:r>
          </w:p>
        </w:tc>
        <w:tc>
          <w:tcPr>
            <w:tcW w:w="1441"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napToGrid w:val="0"/>
              <w:jc w:val="center"/>
              <w:rPr>
                <w:rFonts w:ascii="Times New Roman" w:eastAsia="Times New Roman" w:hAnsi="Times New Roman"/>
                <w:b/>
                <w:sz w:val="20"/>
                <w:szCs w:val="20"/>
                <w:lang w:eastAsia="ar-SA"/>
              </w:rPr>
            </w:pPr>
          </w:p>
          <w:p w:rsidR="0025699D" w:rsidRPr="0025699D" w:rsidRDefault="0025699D" w:rsidP="0025699D">
            <w:pPr>
              <w:widowControl w:val="0"/>
              <w:numPr>
                <w:ilvl w:val="0"/>
                <w:numId w:val="2"/>
              </w:numPr>
              <w:suppressAutoHyphens/>
              <w:autoSpaceDE w:val="0"/>
              <w:jc w:val="center"/>
              <w:rPr>
                <w:rFonts w:ascii="Times New Roman" w:eastAsia="Times New Roman" w:hAnsi="Times New Roman"/>
                <w:sz w:val="20"/>
                <w:szCs w:val="20"/>
                <w:lang w:eastAsia="ar-SA"/>
              </w:rPr>
            </w:pPr>
            <w:r w:rsidRPr="0025699D">
              <w:rPr>
                <w:rFonts w:ascii="Times New Roman" w:eastAsia="Times New Roman" w:hAnsi="Times New Roman"/>
                <w:w w:val="95"/>
                <w:sz w:val="20"/>
                <w:szCs w:val="20"/>
                <w:lang w:eastAsia="ar-SA"/>
              </w:rPr>
              <w:t>011/361-</w:t>
            </w:r>
            <w:r w:rsidRPr="0025699D">
              <w:rPr>
                <w:rFonts w:ascii="Times New Roman" w:eastAsia="Times New Roman" w:hAnsi="Times New Roman"/>
                <w:spacing w:val="-4"/>
                <w:sz w:val="20"/>
                <w:szCs w:val="20"/>
                <w:lang w:eastAsia="ar-SA"/>
              </w:rPr>
              <w:t>9833</w:t>
            </w:r>
          </w:p>
        </w:tc>
        <w:tc>
          <w:tcPr>
            <w:tcW w:w="3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both"/>
              <w:rPr>
                <w:rFonts w:ascii="Times New Roman" w:eastAsia="Times New Roman" w:hAnsi="Times New Roman"/>
                <w:sz w:val="20"/>
                <w:szCs w:val="20"/>
                <w:lang w:eastAsia="ar-SA"/>
              </w:rPr>
            </w:pPr>
            <w:r w:rsidRPr="0025699D">
              <w:rPr>
                <w:rFonts w:ascii="Times New Roman" w:eastAsia="Times New Roman" w:hAnsi="Times New Roman"/>
                <w:sz w:val="20"/>
                <w:szCs w:val="20"/>
                <w:lang w:eastAsia="ar-SA"/>
              </w:rPr>
              <w:t xml:space="preserve"> </w:t>
            </w:r>
            <w:hyperlink r:id="rId45" w:history="1">
              <w:r w:rsidRPr="0025699D">
                <w:rPr>
                  <w:rFonts w:ascii="Times New Roman" w:eastAsia="Times New Roman" w:hAnsi="Times New Roman"/>
                  <w:color w:val="0462C1"/>
                  <w:spacing w:val="-2"/>
                  <w:sz w:val="20"/>
                  <w:szCs w:val="20"/>
                  <w:u w:val="single"/>
                </w:rPr>
                <w:t>rodna.ravnopravnost@gov.rs</w:t>
              </w:r>
            </w:hyperlink>
          </w:p>
          <w:p w:rsidR="0025699D" w:rsidRPr="0025699D" w:rsidRDefault="0025699D" w:rsidP="0025699D">
            <w:pPr>
              <w:widowControl w:val="0"/>
              <w:numPr>
                <w:ilvl w:val="0"/>
                <w:numId w:val="2"/>
              </w:numPr>
              <w:suppressAutoHyphens/>
              <w:autoSpaceDE w:val="0"/>
              <w:jc w:val="both"/>
              <w:rPr>
                <w:rFonts w:ascii="Times New Roman" w:eastAsia="Times New Roman" w:hAnsi="Times New Roman"/>
                <w:lang w:eastAsia="ar-SA"/>
              </w:rPr>
            </w:pPr>
            <w:r w:rsidRPr="0025699D">
              <w:rPr>
                <w:rFonts w:ascii="Times New Roman" w:eastAsia="Times New Roman" w:hAnsi="Times New Roman"/>
                <w:sz w:val="20"/>
                <w:szCs w:val="20"/>
                <w:lang w:eastAsia="ar-SA"/>
              </w:rPr>
              <w:t xml:space="preserve"> </w:t>
            </w:r>
            <w:hyperlink r:id="rId46" w:history="1">
              <w:r w:rsidRPr="0025699D">
                <w:rPr>
                  <w:rFonts w:ascii="Times New Roman" w:eastAsia="Times New Roman" w:hAnsi="Times New Roman"/>
                  <w:color w:val="0462C1"/>
                  <w:spacing w:val="-2"/>
                  <w:sz w:val="20"/>
                  <w:szCs w:val="20"/>
                  <w:u w:val="single"/>
                </w:rPr>
                <w:t>kabinet@mre.gov.rs</w:t>
              </w:r>
            </w:hyperlink>
          </w:p>
        </w:tc>
      </w:tr>
      <w:tr w:rsidR="0025699D" w:rsidRPr="0025699D" w:rsidTr="0049134A">
        <w:trPr>
          <w:trHeight w:val="1150"/>
        </w:trPr>
        <w:tc>
          <w:tcPr>
            <w:tcW w:w="81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napToGrid w:val="0"/>
              <w:jc w:val="center"/>
              <w:rPr>
                <w:rFonts w:ascii="Times New Roman" w:eastAsia="Times New Roman" w:hAnsi="Times New Roman"/>
                <w:b/>
                <w:sz w:val="20"/>
                <w:szCs w:val="20"/>
                <w:lang w:eastAsia="ar-SA"/>
              </w:rPr>
            </w:pPr>
          </w:p>
          <w:p w:rsidR="0025699D" w:rsidRPr="0025699D" w:rsidRDefault="0025699D" w:rsidP="0025699D">
            <w:pPr>
              <w:widowControl w:val="0"/>
              <w:numPr>
                <w:ilvl w:val="0"/>
                <w:numId w:val="2"/>
              </w:numPr>
              <w:suppressAutoHyphens/>
              <w:autoSpaceDE w:val="0"/>
              <w:jc w:val="center"/>
              <w:rPr>
                <w:rFonts w:ascii="Times New Roman" w:eastAsia="Times New Roman" w:hAnsi="Times New Roman"/>
                <w:b/>
                <w:sz w:val="20"/>
                <w:szCs w:val="20"/>
                <w:lang w:eastAsia="ar-SA"/>
              </w:rPr>
            </w:pPr>
          </w:p>
          <w:p w:rsidR="0025699D" w:rsidRPr="0025699D" w:rsidRDefault="0025699D" w:rsidP="0025699D">
            <w:pPr>
              <w:widowControl w:val="0"/>
              <w:numPr>
                <w:ilvl w:val="0"/>
                <w:numId w:val="2"/>
              </w:numPr>
              <w:suppressAutoHyphens/>
              <w:autoSpaceDE w:val="0"/>
              <w:jc w:val="center"/>
              <w:rPr>
                <w:rFonts w:ascii="Times New Roman" w:eastAsia="Times New Roman" w:hAnsi="Times New Roman"/>
                <w:sz w:val="20"/>
                <w:szCs w:val="20"/>
                <w:lang w:eastAsia="ar-SA"/>
              </w:rPr>
            </w:pPr>
            <w:r w:rsidRPr="0025699D">
              <w:rPr>
                <w:rFonts w:ascii="Times New Roman" w:eastAsia="Times New Roman" w:hAnsi="Times New Roman"/>
                <w:b/>
                <w:spacing w:val="-5"/>
                <w:sz w:val="20"/>
                <w:szCs w:val="20"/>
                <w:lang w:eastAsia="ar-SA"/>
              </w:rPr>
              <w:t>2.</w:t>
            </w:r>
          </w:p>
        </w:tc>
        <w:tc>
          <w:tcPr>
            <w:tcW w:w="324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both"/>
              <w:rPr>
                <w:rFonts w:ascii="Times New Roman" w:eastAsia="Times New Roman" w:hAnsi="Times New Roman"/>
                <w:sz w:val="20"/>
                <w:szCs w:val="20"/>
                <w:lang w:eastAsia="ar-SA"/>
              </w:rPr>
            </w:pPr>
            <w:r w:rsidRPr="0025699D">
              <w:rPr>
                <w:rFonts w:ascii="Times New Roman" w:eastAsia="Times New Roman" w:hAnsi="Times New Roman"/>
                <w:sz w:val="20"/>
                <w:szCs w:val="20"/>
                <w:lang w:eastAsia="ar-SA"/>
              </w:rPr>
              <w:t>Сектор</w:t>
            </w:r>
            <w:r w:rsidRPr="0025699D">
              <w:rPr>
                <w:rFonts w:ascii="Times New Roman" w:eastAsia="Times New Roman" w:hAnsi="Times New Roman"/>
                <w:spacing w:val="-8"/>
                <w:sz w:val="20"/>
                <w:szCs w:val="20"/>
                <w:lang w:eastAsia="ar-SA"/>
              </w:rPr>
              <w:t xml:space="preserve"> </w:t>
            </w:r>
            <w:r w:rsidRPr="0025699D">
              <w:rPr>
                <w:rFonts w:ascii="Times New Roman" w:eastAsia="Times New Roman" w:hAnsi="Times New Roman"/>
                <w:sz w:val="20"/>
                <w:szCs w:val="20"/>
                <w:lang w:eastAsia="ar-SA"/>
              </w:rPr>
              <w:t>за</w:t>
            </w:r>
            <w:r w:rsidRPr="0025699D">
              <w:rPr>
                <w:rFonts w:ascii="Times New Roman" w:eastAsia="Times New Roman" w:hAnsi="Times New Roman"/>
                <w:spacing w:val="-9"/>
                <w:sz w:val="20"/>
                <w:szCs w:val="20"/>
                <w:lang w:eastAsia="ar-SA"/>
              </w:rPr>
              <w:t xml:space="preserve"> </w:t>
            </w:r>
            <w:r w:rsidRPr="0025699D">
              <w:rPr>
                <w:rFonts w:ascii="Times New Roman" w:eastAsia="Times New Roman" w:hAnsi="Times New Roman"/>
                <w:sz w:val="20"/>
                <w:szCs w:val="20"/>
                <w:lang w:eastAsia="ar-SA"/>
              </w:rPr>
              <w:t>антидискриминациону политику</w:t>
            </w:r>
            <w:r w:rsidRPr="0025699D">
              <w:rPr>
                <w:rFonts w:ascii="Times New Roman" w:eastAsia="Times New Roman" w:hAnsi="Times New Roman"/>
                <w:spacing w:val="-13"/>
                <w:sz w:val="20"/>
                <w:szCs w:val="20"/>
                <w:lang w:eastAsia="ar-SA"/>
              </w:rPr>
              <w:t xml:space="preserve"> </w:t>
            </w:r>
            <w:r w:rsidRPr="0025699D">
              <w:rPr>
                <w:rFonts w:ascii="Times New Roman" w:eastAsia="Times New Roman" w:hAnsi="Times New Roman"/>
                <w:sz w:val="20"/>
                <w:szCs w:val="20"/>
                <w:lang w:eastAsia="ar-SA"/>
              </w:rPr>
              <w:t>и</w:t>
            </w:r>
            <w:r w:rsidRPr="0025699D">
              <w:rPr>
                <w:rFonts w:ascii="Times New Roman" w:eastAsia="Times New Roman" w:hAnsi="Times New Roman"/>
                <w:spacing w:val="-12"/>
                <w:sz w:val="20"/>
                <w:szCs w:val="20"/>
                <w:lang w:eastAsia="ar-SA"/>
              </w:rPr>
              <w:t xml:space="preserve"> </w:t>
            </w:r>
            <w:r w:rsidRPr="0025699D">
              <w:rPr>
                <w:rFonts w:ascii="Times New Roman" w:eastAsia="Times New Roman" w:hAnsi="Times New Roman"/>
                <w:sz w:val="20"/>
                <w:szCs w:val="20"/>
                <w:lang w:eastAsia="ar-SA"/>
              </w:rPr>
              <w:t>родну</w:t>
            </w:r>
            <w:r w:rsidRPr="0025699D">
              <w:rPr>
                <w:rFonts w:ascii="Times New Roman" w:eastAsia="Times New Roman" w:hAnsi="Times New Roman"/>
                <w:spacing w:val="-13"/>
                <w:sz w:val="20"/>
                <w:szCs w:val="20"/>
                <w:lang w:eastAsia="ar-SA"/>
              </w:rPr>
              <w:t xml:space="preserve"> </w:t>
            </w:r>
            <w:r w:rsidRPr="0025699D">
              <w:rPr>
                <w:rFonts w:ascii="Times New Roman" w:eastAsia="Times New Roman" w:hAnsi="Times New Roman"/>
                <w:sz w:val="20"/>
                <w:szCs w:val="20"/>
                <w:lang w:eastAsia="ar-SA"/>
              </w:rPr>
              <w:t>равноправност Министарства за људска и</w:t>
            </w:r>
          </w:p>
          <w:p w:rsidR="0025699D" w:rsidRPr="0025699D" w:rsidRDefault="0025699D" w:rsidP="0025699D">
            <w:pPr>
              <w:widowControl w:val="0"/>
              <w:numPr>
                <w:ilvl w:val="0"/>
                <w:numId w:val="2"/>
              </w:numPr>
              <w:suppressAutoHyphens/>
              <w:autoSpaceDE w:val="0"/>
              <w:spacing w:line="230" w:lineRule="atLeast"/>
              <w:jc w:val="both"/>
              <w:rPr>
                <w:rFonts w:ascii="Times New Roman" w:eastAsia="Times New Roman" w:hAnsi="Times New Roman"/>
                <w:b/>
                <w:sz w:val="20"/>
                <w:szCs w:val="20"/>
                <w:lang w:eastAsia="ar-SA"/>
              </w:rPr>
            </w:pPr>
            <w:r w:rsidRPr="0025699D">
              <w:rPr>
                <w:rFonts w:ascii="Times New Roman" w:eastAsia="Times New Roman" w:hAnsi="Times New Roman"/>
                <w:sz w:val="20"/>
                <w:szCs w:val="20"/>
                <w:lang w:eastAsia="ar-SA"/>
              </w:rPr>
              <w:t>мањинска</w:t>
            </w:r>
            <w:r w:rsidRPr="0025699D">
              <w:rPr>
                <w:rFonts w:ascii="Times New Roman" w:eastAsia="Times New Roman" w:hAnsi="Times New Roman"/>
                <w:spacing w:val="-13"/>
                <w:sz w:val="20"/>
                <w:szCs w:val="20"/>
                <w:lang w:eastAsia="ar-SA"/>
              </w:rPr>
              <w:t xml:space="preserve"> </w:t>
            </w:r>
            <w:r w:rsidRPr="0025699D">
              <w:rPr>
                <w:rFonts w:ascii="Times New Roman" w:eastAsia="Times New Roman" w:hAnsi="Times New Roman"/>
                <w:sz w:val="20"/>
                <w:szCs w:val="20"/>
                <w:lang w:eastAsia="ar-SA"/>
              </w:rPr>
              <w:t>права</w:t>
            </w:r>
            <w:r w:rsidRPr="0025699D">
              <w:rPr>
                <w:rFonts w:ascii="Times New Roman" w:eastAsia="Times New Roman" w:hAnsi="Times New Roman"/>
                <w:spacing w:val="-12"/>
                <w:sz w:val="20"/>
                <w:szCs w:val="20"/>
                <w:lang w:eastAsia="ar-SA"/>
              </w:rPr>
              <w:t xml:space="preserve"> </w:t>
            </w:r>
            <w:r w:rsidRPr="0025699D">
              <w:rPr>
                <w:rFonts w:ascii="Times New Roman" w:eastAsia="Times New Roman" w:hAnsi="Times New Roman"/>
                <w:sz w:val="20"/>
                <w:szCs w:val="20"/>
                <w:lang w:eastAsia="ar-SA"/>
              </w:rPr>
              <w:t>и</w:t>
            </w:r>
            <w:r w:rsidRPr="0025699D">
              <w:rPr>
                <w:rFonts w:ascii="Times New Roman" w:eastAsia="Times New Roman" w:hAnsi="Times New Roman"/>
                <w:spacing w:val="-13"/>
                <w:sz w:val="20"/>
                <w:szCs w:val="20"/>
                <w:lang w:eastAsia="ar-SA"/>
              </w:rPr>
              <w:t xml:space="preserve"> </w:t>
            </w:r>
            <w:r w:rsidRPr="0025699D">
              <w:rPr>
                <w:rFonts w:ascii="Times New Roman" w:eastAsia="Times New Roman" w:hAnsi="Times New Roman"/>
                <w:sz w:val="20"/>
                <w:szCs w:val="20"/>
                <w:lang w:eastAsia="ar-SA"/>
              </w:rPr>
              <w:t xml:space="preserve">друштвени </w:t>
            </w:r>
            <w:r w:rsidRPr="0025699D">
              <w:rPr>
                <w:rFonts w:ascii="Times New Roman" w:eastAsia="Times New Roman" w:hAnsi="Times New Roman"/>
                <w:spacing w:val="-2"/>
                <w:sz w:val="20"/>
                <w:szCs w:val="20"/>
                <w:lang w:eastAsia="ar-SA"/>
              </w:rPr>
              <w:t>дијалог</w:t>
            </w:r>
          </w:p>
        </w:tc>
        <w:tc>
          <w:tcPr>
            <w:tcW w:w="1441"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napToGrid w:val="0"/>
              <w:jc w:val="center"/>
              <w:rPr>
                <w:rFonts w:ascii="Times New Roman" w:eastAsia="Times New Roman" w:hAnsi="Times New Roman"/>
                <w:b/>
                <w:sz w:val="20"/>
                <w:szCs w:val="20"/>
                <w:lang w:eastAsia="ar-SA"/>
              </w:rPr>
            </w:pPr>
          </w:p>
          <w:p w:rsidR="0025699D" w:rsidRPr="0025699D" w:rsidRDefault="0025699D" w:rsidP="0025699D">
            <w:pPr>
              <w:widowControl w:val="0"/>
              <w:numPr>
                <w:ilvl w:val="0"/>
                <w:numId w:val="2"/>
              </w:numPr>
              <w:suppressAutoHyphens/>
              <w:autoSpaceDE w:val="0"/>
              <w:jc w:val="center"/>
              <w:rPr>
                <w:rFonts w:ascii="Times New Roman" w:eastAsia="Times New Roman" w:hAnsi="Times New Roman"/>
                <w:w w:val="95"/>
                <w:sz w:val="20"/>
                <w:szCs w:val="20"/>
                <w:lang w:eastAsia="ar-SA"/>
              </w:rPr>
            </w:pPr>
            <w:r w:rsidRPr="0025699D">
              <w:rPr>
                <w:rFonts w:ascii="Times New Roman" w:eastAsia="Times New Roman" w:hAnsi="Times New Roman"/>
                <w:w w:val="95"/>
                <w:sz w:val="20"/>
                <w:szCs w:val="20"/>
                <w:lang w:eastAsia="ar-SA"/>
              </w:rPr>
              <w:t>011/214-</w:t>
            </w:r>
            <w:r w:rsidRPr="0025699D">
              <w:rPr>
                <w:rFonts w:ascii="Times New Roman" w:eastAsia="Times New Roman" w:hAnsi="Times New Roman"/>
                <w:spacing w:val="-4"/>
                <w:sz w:val="20"/>
                <w:szCs w:val="20"/>
                <w:lang w:eastAsia="ar-SA"/>
              </w:rPr>
              <w:t>2021</w:t>
            </w:r>
          </w:p>
          <w:p w:rsidR="0025699D" w:rsidRPr="0025699D" w:rsidRDefault="0025699D" w:rsidP="0025699D">
            <w:pPr>
              <w:widowControl w:val="0"/>
              <w:numPr>
                <w:ilvl w:val="0"/>
                <w:numId w:val="2"/>
              </w:numPr>
              <w:suppressAutoHyphens/>
              <w:autoSpaceDE w:val="0"/>
              <w:jc w:val="center"/>
              <w:rPr>
                <w:rFonts w:ascii="Times New Roman" w:eastAsia="Times New Roman" w:hAnsi="Times New Roman"/>
                <w:b/>
                <w:sz w:val="20"/>
                <w:szCs w:val="20"/>
                <w:lang w:eastAsia="ar-SA"/>
              </w:rPr>
            </w:pPr>
            <w:r w:rsidRPr="0025699D">
              <w:rPr>
                <w:rFonts w:ascii="Times New Roman" w:eastAsia="Times New Roman" w:hAnsi="Times New Roman"/>
                <w:w w:val="95"/>
                <w:sz w:val="20"/>
                <w:szCs w:val="20"/>
                <w:lang w:eastAsia="ar-SA"/>
              </w:rPr>
              <w:t>011/311-</w:t>
            </w:r>
            <w:r w:rsidRPr="0025699D">
              <w:rPr>
                <w:rFonts w:ascii="Times New Roman" w:eastAsia="Times New Roman" w:hAnsi="Times New Roman"/>
                <w:spacing w:val="-4"/>
                <w:sz w:val="20"/>
                <w:szCs w:val="20"/>
                <w:lang w:eastAsia="ar-SA"/>
              </w:rPr>
              <w:t>0574</w:t>
            </w:r>
          </w:p>
        </w:tc>
        <w:tc>
          <w:tcPr>
            <w:tcW w:w="3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napToGrid w:val="0"/>
              <w:jc w:val="both"/>
              <w:rPr>
                <w:rFonts w:ascii="Times New Roman" w:eastAsia="Times New Roman" w:hAnsi="Times New Roman"/>
                <w:b/>
                <w:sz w:val="20"/>
                <w:szCs w:val="20"/>
                <w:lang w:eastAsia="ar-SA"/>
              </w:rPr>
            </w:pPr>
          </w:p>
          <w:p w:rsidR="0025699D" w:rsidRPr="0025699D" w:rsidRDefault="0025699D" w:rsidP="0025699D">
            <w:pPr>
              <w:widowControl w:val="0"/>
              <w:numPr>
                <w:ilvl w:val="0"/>
                <w:numId w:val="2"/>
              </w:numPr>
              <w:suppressAutoHyphens/>
              <w:autoSpaceDE w:val="0"/>
              <w:jc w:val="center"/>
              <w:rPr>
                <w:rFonts w:ascii="Times New Roman" w:eastAsia="Times New Roman" w:hAnsi="Times New Roman"/>
                <w:b/>
                <w:sz w:val="20"/>
                <w:szCs w:val="20"/>
                <w:lang w:eastAsia="ar-SA"/>
              </w:rPr>
            </w:pPr>
          </w:p>
          <w:p w:rsidR="0025699D" w:rsidRPr="0025699D" w:rsidRDefault="009A7854" w:rsidP="0025699D">
            <w:pPr>
              <w:widowControl w:val="0"/>
              <w:numPr>
                <w:ilvl w:val="0"/>
                <w:numId w:val="2"/>
              </w:numPr>
              <w:suppressAutoHyphens/>
              <w:autoSpaceDE w:val="0"/>
              <w:jc w:val="center"/>
              <w:rPr>
                <w:rFonts w:ascii="Times New Roman" w:eastAsia="Times New Roman" w:hAnsi="Times New Roman"/>
                <w:lang w:eastAsia="ar-SA"/>
              </w:rPr>
            </w:pPr>
            <w:hyperlink r:id="rId47" w:history="1">
              <w:r w:rsidR="0025699D" w:rsidRPr="0025699D">
                <w:rPr>
                  <w:rFonts w:ascii="Times New Roman" w:eastAsia="Times New Roman" w:hAnsi="Times New Roman"/>
                  <w:color w:val="0462C1"/>
                  <w:spacing w:val="-2"/>
                  <w:sz w:val="20"/>
                  <w:szCs w:val="20"/>
                  <w:u w:val="single"/>
                </w:rPr>
                <w:t>antidiskriminacija.rodna@minljmpdd.gov.rs</w:t>
              </w:r>
            </w:hyperlink>
          </w:p>
        </w:tc>
      </w:tr>
      <w:tr w:rsidR="0025699D" w:rsidRPr="0025699D" w:rsidTr="0049134A">
        <w:trPr>
          <w:trHeight w:val="514"/>
        </w:trPr>
        <w:tc>
          <w:tcPr>
            <w:tcW w:w="81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sz w:val="20"/>
                <w:szCs w:val="20"/>
                <w:lang w:eastAsia="ar-SA"/>
              </w:rPr>
            </w:pPr>
            <w:r w:rsidRPr="0025699D">
              <w:rPr>
                <w:rFonts w:ascii="Times New Roman" w:eastAsia="Times New Roman" w:hAnsi="Times New Roman"/>
                <w:b/>
                <w:spacing w:val="-5"/>
                <w:sz w:val="20"/>
                <w:szCs w:val="20"/>
                <w:lang w:eastAsia="ar-SA"/>
              </w:rPr>
              <w:t>3.</w:t>
            </w:r>
          </w:p>
        </w:tc>
        <w:tc>
          <w:tcPr>
            <w:tcW w:w="324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both"/>
              <w:rPr>
                <w:rFonts w:ascii="Times New Roman" w:eastAsia="Times New Roman" w:hAnsi="Times New Roman"/>
                <w:w w:val="95"/>
                <w:sz w:val="20"/>
                <w:szCs w:val="20"/>
                <w:lang w:eastAsia="ar-SA"/>
              </w:rPr>
            </w:pPr>
            <w:r w:rsidRPr="0025699D">
              <w:rPr>
                <w:rFonts w:ascii="Times New Roman" w:eastAsia="Times New Roman" w:hAnsi="Times New Roman"/>
                <w:sz w:val="20"/>
                <w:szCs w:val="20"/>
                <w:lang w:eastAsia="ar-SA"/>
              </w:rPr>
              <w:t>Заштитник</w:t>
            </w:r>
            <w:r w:rsidRPr="0025699D">
              <w:rPr>
                <w:rFonts w:ascii="Times New Roman" w:eastAsia="Times New Roman" w:hAnsi="Times New Roman"/>
                <w:spacing w:val="-12"/>
                <w:sz w:val="20"/>
                <w:szCs w:val="20"/>
                <w:lang w:eastAsia="ar-SA"/>
              </w:rPr>
              <w:t xml:space="preserve"> </w:t>
            </w:r>
            <w:r w:rsidRPr="0025699D">
              <w:rPr>
                <w:rFonts w:ascii="Times New Roman" w:eastAsia="Times New Roman" w:hAnsi="Times New Roman"/>
                <w:spacing w:val="-2"/>
                <w:sz w:val="20"/>
                <w:szCs w:val="20"/>
                <w:lang w:eastAsia="ar-SA"/>
              </w:rPr>
              <w:t>грађана</w:t>
            </w:r>
          </w:p>
        </w:tc>
        <w:tc>
          <w:tcPr>
            <w:tcW w:w="1441"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sz w:val="20"/>
                <w:szCs w:val="20"/>
                <w:lang w:eastAsia="ar-SA"/>
              </w:rPr>
            </w:pPr>
            <w:r w:rsidRPr="0025699D">
              <w:rPr>
                <w:rFonts w:ascii="Times New Roman" w:eastAsia="Times New Roman" w:hAnsi="Times New Roman"/>
                <w:w w:val="95"/>
                <w:sz w:val="20"/>
                <w:szCs w:val="20"/>
                <w:lang w:eastAsia="ar-SA"/>
              </w:rPr>
              <w:t>011/206-</w:t>
            </w:r>
            <w:r w:rsidRPr="0025699D">
              <w:rPr>
                <w:rFonts w:ascii="Times New Roman" w:eastAsia="Times New Roman" w:hAnsi="Times New Roman"/>
                <w:spacing w:val="-4"/>
                <w:sz w:val="20"/>
                <w:szCs w:val="20"/>
                <w:lang w:eastAsia="ar-SA"/>
              </w:rPr>
              <w:t>8100</w:t>
            </w:r>
          </w:p>
        </w:tc>
        <w:tc>
          <w:tcPr>
            <w:tcW w:w="3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both"/>
              <w:rPr>
                <w:rFonts w:ascii="Times New Roman" w:eastAsia="Times New Roman" w:hAnsi="Times New Roman"/>
                <w:sz w:val="20"/>
                <w:szCs w:val="20"/>
                <w:lang w:eastAsia="ar-SA"/>
              </w:rPr>
            </w:pPr>
            <w:r w:rsidRPr="0025699D">
              <w:rPr>
                <w:rFonts w:ascii="Times New Roman" w:eastAsia="Times New Roman" w:hAnsi="Times New Roman"/>
                <w:sz w:val="20"/>
                <w:szCs w:val="20"/>
                <w:lang w:eastAsia="ar-SA"/>
              </w:rPr>
              <w:t xml:space="preserve">  </w:t>
            </w:r>
            <w:hyperlink r:id="rId48" w:history="1">
              <w:r w:rsidRPr="0025699D">
                <w:rPr>
                  <w:rFonts w:ascii="Times New Roman" w:eastAsia="Times New Roman" w:hAnsi="Times New Roman"/>
                  <w:color w:val="0462C1"/>
                  <w:spacing w:val="-2"/>
                  <w:sz w:val="20"/>
                  <w:szCs w:val="20"/>
                  <w:u w:val="single"/>
                </w:rPr>
                <w:t>zastitnik@zastitnik.rs</w:t>
              </w:r>
            </w:hyperlink>
          </w:p>
          <w:p w:rsidR="0025699D" w:rsidRPr="0025699D" w:rsidRDefault="0025699D" w:rsidP="0025699D">
            <w:pPr>
              <w:widowControl w:val="0"/>
              <w:numPr>
                <w:ilvl w:val="0"/>
                <w:numId w:val="2"/>
              </w:numPr>
              <w:suppressAutoHyphens/>
              <w:autoSpaceDE w:val="0"/>
              <w:jc w:val="both"/>
              <w:rPr>
                <w:rFonts w:ascii="Times New Roman" w:eastAsia="Times New Roman" w:hAnsi="Times New Roman"/>
                <w:lang w:eastAsia="ar-SA"/>
              </w:rPr>
            </w:pPr>
            <w:r w:rsidRPr="0025699D">
              <w:rPr>
                <w:rFonts w:ascii="Times New Roman" w:eastAsia="Times New Roman" w:hAnsi="Times New Roman"/>
                <w:sz w:val="20"/>
                <w:szCs w:val="20"/>
                <w:lang w:eastAsia="ar-SA"/>
              </w:rPr>
              <w:t xml:space="preserve">  </w:t>
            </w:r>
            <w:hyperlink r:id="rId49" w:history="1">
              <w:r w:rsidRPr="0025699D">
                <w:rPr>
                  <w:rFonts w:ascii="Times New Roman" w:eastAsia="Times New Roman" w:hAnsi="Times New Roman"/>
                  <w:color w:val="0462C1"/>
                  <w:spacing w:val="-2"/>
                  <w:sz w:val="20"/>
                  <w:szCs w:val="20"/>
                  <w:u w:val="single"/>
                </w:rPr>
                <w:t>kabinet@zastitnik.rs</w:t>
              </w:r>
            </w:hyperlink>
          </w:p>
        </w:tc>
      </w:tr>
      <w:tr w:rsidR="0025699D" w:rsidRPr="0025699D" w:rsidTr="0049134A">
        <w:trPr>
          <w:trHeight w:val="514"/>
        </w:trPr>
        <w:tc>
          <w:tcPr>
            <w:tcW w:w="81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center"/>
              <w:rPr>
                <w:rFonts w:ascii="Times New Roman" w:eastAsia="Times New Roman" w:hAnsi="Times New Roman"/>
                <w:sz w:val="20"/>
                <w:szCs w:val="20"/>
                <w:lang w:eastAsia="ar-SA"/>
              </w:rPr>
            </w:pPr>
            <w:r w:rsidRPr="0025699D">
              <w:rPr>
                <w:rFonts w:ascii="Times New Roman" w:eastAsia="Times New Roman" w:hAnsi="Times New Roman"/>
                <w:b/>
                <w:spacing w:val="-5"/>
                <w:sz w:val="20"/>
                <w:szCs w:val="20"/>
                <w:lang w:eastAsia="ar-SA"/>
              </w:rPr>
              <w:t>4.</w:t>
            </w:r>
          </w:p>
        </w:tc>
        <w:tc>
          <w:tcPr>
            <w:tcW w:w="3240"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pacing w:line="230" w:lineRule="exact"/>
              <w:jc w:val="both"/>
              <w:rPr>
                <w:rFonts w:ascii="Times New Roman" w:eastAsia="Times New Roman" w:hAnsi="Times New Roman"/>
                <w:w w:val="95"/>
                <w:sz w:val="20"/>
                <w:szCs w:val="20"/>
                <w:lang w:eastAsia="ar-SA"/>
              </w:rPr>
            </w:pPr>
            <w:r w:rsidRPr="0025699D">
              <w:rPr>
                <w:rFonts w:ascii="Times New Roman" w:eastAsia="Times New Roman" w:hAnsi="Times New Roman"/>
                <w:sz w:val="20"/>
                <w:szCs w:val="20"/>
                <w:lang w:eastAsia="ar-SA"/>
              </w:rPr>
              <w:t>Пoвeрeник</w:t>
            </w:r>
            <w:r w:rsidRPr="0025699D">
              <w:rPr>
                <w:rFonts w:ascii="Times New Roman" w:eastAsia="Times New Roman" w:hAnsi="Times New Roman"/>
                <w:spacing w:val="-13"/>
                <w:sz w:val="20"/>
                <w:szCs w:val="20"/>
                <w:lang w:eastAsia="ar-SA"/>
              </w:rPr>
              <w:t xml:space="preserve"> </w:t>
            </w:r>
            <w:r w:rsidRPr="0025699D">
              <w:rPr>
                <w:rFonts w:ascii="Times New Roman" w:eastAsia="Times New Roman" w:hAnsi="Times New Roman"/>
                <w:sz w:val="20"/>
                <w:szCs w:val="20"/>
                <w:lang w:eastAsia="ar-SA"/>
              </w:rPr>
              <w:t>зa</w:t>
            </w:r>
            <w:r w:rsidRPr="0025699D">
              <w:rPr>
                <w:rFonts w:ascii="Times New Roman" w:eastAsia="Times New Roman" w:hAnsi="Times New Roman"/>
                <w:spacing w:val="-12"/>
                <w:sz w:val="20"/>
                <w:szCs w:val="20"/>
                <w:lang w:eastAsia="ar-SA"/>
              </w:rPr>
              <w:t xml:space="preserve"> </w:t>
            </w:r>
            <w:r w:rsidRPr="0025699D">
              <w:rPr>
                <w:rFonts w:ascii="Times New Roman" w:eastAsia="Times New Roman" w:hAnsi="Times New Roman"/>
                <w:sz w:val="20"/>
                <w:szCs w:val="20"/>
                <w:lang w:eastAsia="ar-SA"/>
              </w:rPr>
              <w:t xml:space="preserve">зaштиту </w:t>
            </w:r>
            <w:r w:rsidRPr="0025699D">
              <w:rPr>
                <w:rFonts w:ascii="Times New Roman" w:eastAsia="Times New Roman" w:hAnsi="Times New Roman"/>
                <w:spacing w:val="-2"/>
                <w:sz w:val="20"/>
                <w:szCs w:val="20"/>
                <w:lang w:eastAsia="ar-SA"/>
              </w:rPr>
              <w:t>рaвнoпрaвнoсти</w:t>
            </w:r>
          </w:p>
        </w:tc>
        <w:tc>
          <w:tcPr>
            <w:tcW w:w="1441" w:type="dxa"/>
            <w:tcBorders>
              <w:top w:val="single" w:sz="4" w:space="0" w:color="000000"/>
              <w:left w:val="single" w:sz="4" w:space="0" w:color="000000"/>
              <w:bottom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spacing w:line="230" w:lineRule="exact"/>
              <w:jc w:val="center"/>
              <w:rPr>
                <w:rFonts w:ascii="Times New Roman" w:eastAsia="Times New Roman" w:hAnsi="Times New Roman"/>
                <w:w w:val="95"/>
                <w:sz w:val="20"/>
                <w:szCs w:val="20"/>
                <w:lang w:eastAsia="ar-SA"/>
              </w:rPr>
            </w:pPr>
            <w:r w:rsidRPr="0025699D">
              <w:rPr>
                <w:rFonts w:ascii="Times New Roman" w:eastAsia="Times New Roman" w:hAnsi="Times New Roman"/>
                <w:w w:val="95"/>
                <w:sz w:val="20"/>
                <w:szCs w:val="20"/>
                <w:lang w:eastAsia="ar-SA"/>
              </w:rPr>
              <w:t>011/243-</w:t>
            </w:r>
            <w:r w:rsidRPr="0025699D">
              <w:rPr>
                <w:rFonts w:ascii="Times New Roman" w:eastAsia="Times New Roman" w:hAnsi="Times New Roman"/>
                <w:spacing w:val="-4"/>
                <w:sz w:val="20"/>
                <w:szCs w:val="20"/>
                <w:lang w:eastAsia="ar-SA"/>
              </w:rPr>
              <w:t>8020</w:t>
            </w:r>
          </w:p>
          <w:p w:rsidR="0025699D" w:rsidRPr="0025699D" w:rsidRDefault="0025699D" w:rsidP="0025699D">
            <w:pPr>
              <w:widowControl w:val="0"/>
              <w:numPr>
                <w:ilvl w:val="0"/>
                <w:numId w:val="2"/>
              </w:numPr>
              <w:suppressAutoHyphens/>
              <w:autoSpaceDE w:val="0"/>
              <w:spacing w:line="202" w:lineRule="exact"/>
              <w:jc w:val="center"/>
              <w:rPr>
                <w:rFonts w:ascii="Times New Roman" w:eastAsia="Times New Roman" w:hAnsi="Times New Roman"/>
                <w:sz w:val="20"/>
                <w:szCs w:val="20"/>
                <w:lang w:eastAsia="ar-SA"/>
              </w:rPr>
            </w:pPr>
            <w:r w:rsidRPr="0025699D">
              <w:rPr>
                <w:rFonts w:ascii="Times New Roman" w:eastAsia="Times New Roman" w:hAnsi="Times New Roman"/>
                <w:w w:val="95"/>
                <w:sz w:val="20"/>
                <w:szCs w:val="20"/>
                <w:lang w:eastAsia="ar-SA"/>
              </w:rPr>
              <w:t>011/243-</w:t>
            </w:r>
            <w:r w:rsidRPr="0025699D">
              <w:rPr>
                <w:rFonts w:ascii="Times New Roman" w:eastAsia="Times New Roman" w:hAnsi="Times New Roman"/>
                <w:spacing w:val="-4"/>
                <w:sz w:val="20"/>
                <w:szCs w:val="20"/>
                <w:lang w:eastAsia="ar-SA"/>
              </w:rPr>
              <w:t>6464</w:t>
            </w:r>
          </w:p>
        </w:tc>
        <w:tc>
          <w:tcPr>
            <w:tcW w:w="3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699D" w:rsidRPr="0025699D" w:rsidRDefault="0025699D" w:rsidP="0025699D">
            <w:pPr>
              <w:widowControl w:val="0"/>
              <w:numPr>
                <w:ilvl w:val="0"/>
                <w:numId w:val="2"/>
              </w:numPr>
              <w:suppressAutoHyphens/>
              <w:autoSpaceDE w:val="0"/>
              <w:jc w:val="both"/>
              <w:rPr>
                <w:rFonts w:ascii="Times New Roman" w:eastAsia="Times New Roman" w:hAnsi="Times New Roman"/>
                <w:lang w:eastAsia="ar-SA"/>
              </w:rPr>
            </w:pPr>
            <w:r w:rsidRPr="0025699D">
              <w:rPr>
                <w:rFonts w:ascii="Times New Roman" w:eastAsia="Times New Roman" w:hAnsi="Times New Roman"/>
                <w:sz w:val="20"/>
                <w:szCs w:val="20"/>
                <w:lang w:eastAsia="ar-SA"/>
              </w:rPr>
              <w:t xml:space="preserve"> </w:t>
            </w:r>
            <w:hyperlink r:id="rId50" w:history="1">
              <w:r w:rsidRPr="0025699D">
                <w:rPr>
                  <w:rFonts w:ascii="Times New Roman" w:eastAsia="Times New Roman" w:hAnsi="Times New Roman"/>
                  <w:color w:val="0462C1"/>
                  <w:spacing w:val="-2"/>
                  <w:sz w:val="20"/>
                  <w:szCs w:val="20"/>
                  <w:u w:val="single"/>
                </w:rPr>
                <w:t>poverenik@ravnopravnost.gov.rs</w:t>
              </w:r>
            </w:hyperlink>
          </w:p>
        </w:tc>
      </w:tr>
    </w:tbl>
    <w:p w:rsidR="0025699D" w:rsidRPr="0025699D" w:rsidRDefault="0025699D" w:rsidP="0025699D">
      <w:pPr>
        <w:widowControl w:val="0"/>
        <w:numPr>
          <w:ilvl w:val="0"/>
          <w:numId w:val="2"/>
        </w:numPr>
        <w:suppressAutoHyphens/>
        <w:autoSpaceDE w:val="0"/>
        <w:jc w:val="both"/>
        <w:rPr>
          <w:rFonts w:ascii="Times New Roman" w:eastAsia="Times New Roman" w:hAnsi="Times New Roman"/>
          <w:b/>
          <w:sz w:val="20"/>
          <w:lang w:eastAsia="ar-SA"/>
        </w:rPr>
      </w:pPr>
    </w:p>
    <w:p w:rsidR="0025699D" w:rsidRPr="0025699D" w:rsidRDefault="0025699D" w:rsidP="0025699D">
      <w:pPr>
        <w:widowControl w:val="0"/>
        <w:suppressAutoHyphens/>
        <w:autoSpaceDE w:val="0"/>
        <w:jc w:val="both"/>
        <w:rPr>
          <w:rFonts w:ascii="Times New Roman" w:eastAsia="Times New Roman" w:hAnsi="Times New Roman"/>
          <w:sz w:val="20"/>
          <w:lang w:eastAsia="ar-SA"/>
        </w:rPr>
      </w:pPr>
    </w:p>
    <w:p w:rsidR="00174EC5" w:rsidRDefault="00174EC5" w:rsidP="00174EC5">
      <w:pPr>
        <w:rPr>
          <w:rFonts w:ascii="Times New Roman" w:hAnsi="Times New Roman"/>
          <w:sz w:val="32"/>
          <w:szCs w:val="32"/>
        </w:rPr>
      </w:pPr>
    </w:p>
    <w:p w:rsidR="0025699D" w:rsidRDefault="0025699D" w:rsidP="00174EC5">
      <w:pPr>
        <w:rPr>
          <w:rFonts w:ascii="Times New Roman" w:hAnsi="Times New Roman"/>
          <w:sz w:val="32"/>
          <w:szCs w:val="32"/>
        </w:rPr>
      </w:pPr>
    </w:p>
    <w:p w:rsidR="00223E4E" w:rsidRDefault="00223E4E" w:rsidP="00223E4E">
      <w:pPr>
        <w:ind w:left="5040" w:firstLine="720"/>
        <w:rPr>
          <w:rFonts w:ascii="Times New Roman" w:hAnsi="Times New Roman"/>
        </w:rPr>
      </w:pPr>
      <w:r>
        <w:rPr>
          <w:rFonts w:ascii="Times New Roman" w:hAnsi="Times New Roman"/>
        </w:rPr>
        <w:t>ПРЕДСЕДНИК</w:t>
      </w:r>
    </w:p>
    <w:p w:rsidR="00223E4E" w:rsidRPr="00492EF2" w:rsidRDefault="00223E4E" w:rsidP="00223E4E">
      <w:pPr>
        <w:ind w:left="4320" w:firstLine="720"/>
        <w:rPr>
          <w:rFonts w:ascii="Times New Roman" w:hAnsi="Times New Roman"/>
        </w:rPr>
      </w:pPr>
      <w:r>
        <w:rPr>
          <w:rFonts w:ascii="Times New Roman" w:hAnsi="Times New Roman"/>
        </w:rPr>
        <w:t xml:space="preserve">            </w:t>
      </w:r>
      <w:r w:rsidR="00492EF2">
        <w:rPr>
          <w:rFonts w:ascii="Times New Roman" w:hAnsi="Times New Roman"/>
        </w:rPr>
        <w:t>Оливер Илић</w:t>
      </w:r>
    </w:p>
    <w:p w:rsidR="00223E4E" w:rsidRPr="00174EC5" w:rsidRDefault="00223E4E" w:rsidP="00223E4E">
      <w:pPr>
        <w:ind w:left="3600" w:firstLine="720"/>
        <w:rPr>
          <w:rFonts w:ascii="Times New Roman" w:hAnsi="Times New Roman"/>
        </w:rPr>
      </w:pPr>
      <w:r>
        <w:rPr>
          <w:rFonts w:ascii="Times New Roman" w:hAnsi="Times New Roman"/>
        </w:rPr>
        <w:t xml:space="preserve">     </w:t>
      </w:r>
    </w:p>
    <w:sectPr w:rsidR="00223E4E" w:rsidRPr="00174EC5" w:rsidSect="009123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6F9" w:rsidRDefault="001446F9" w:rsidP="00CA067C">
      <w:r>
        <w:separator/>
      </w:r>
    </w:p>
  </w:endnote>
  <w:endnote w:type="continuationSeparator" w:id="0">
    <w:p w:rsidR="001446F9" w:rsidRDefault="001446F9" w:rsidP="00CA06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0F" w:rsidRDefault="00F6590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360256"/>
      <w:docPartObj>
        <w:docPartGallery w:val="Page Numbers (Bottom of Page)"/>
        <w:docPartUnique/>
      </w:docPartObj>
    </w:sdtPr>
    <w:sdtEndPr>
      <w:rPr>
        <w:noProof/>
      </w:rPr>
    </w:sdtEndPr>
    <w:sdtContent>
      <w:p w:rsidR="00F304AC" w:rsidRDefault="009A7854">
        <w:pPr>
          <w:pStyle w:val="Footer"/>
        </w:pPr>
        <w:r>
          <w:fldChar w:fldCharType="begin"/>
        </w:r>
        <w:r w:rsidR="00F304AC">
          <w:instrText xml:space="preserve"> PAGE   \* MERGEFORMAT </w:instrText>
        </w:r>
        <w:r>
          <w:fldChar w:fldCharType="separate"/>
        </w:r>
        <w:r w:rsidR="00694516">
          <w:rPr>
            <w:noProof/>
          </w:rPr>
          <w:t>32</w:t>
        </w:r>
        <w:r>
          <w:rPr>
            <w:noProof/>
          </w:rPr>
          <w:fldChar w:fldCharType="end"/>
        </w:r>
      </w:p>
    </w:sdtContent>
  </w:sdt>
  <w:p w:rsidR="00F6590F" w:rsidRDefault="00F659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0F" w:rsidRDefault="00F6590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6F9" w:rsidRDefault="001446F9" w:rsidP="00CA067C">
      <w:r>
        <w:separator/>
      </w:r>
    </w:p>
  </w:footnote>
  <w:footnote w:type="continuationSeparator" w:id="0">
    <w:p w:rsidR="001446F9" w:rsidRDefault="001446F9" w:rsidP="00CA0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60" w:rsidRDefault="00724560">
    <w:pPr>
      <w:spacing w:line="12" w:lineRule="auto"/>
      <w:rPr>
        <w:sz w:val="20"/>
        <w:shd w:val="clear" w:color="auto" w:fill="FFFF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0F" w:rsidRDefault="00F6590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0F" w:rsidRDefault="00F6590F">
    <w:pPr>
      <w:pStyle w:val="BodyText"/>
      <w:spacing w:line="12"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0F" w:rsidRDefault="00F6590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179"/>
      </v:shape>
    </w:pict>
  </w:numPicBullet>
  <w:abstractNum w:abstractNumId="0">
    <w:nsid w:val="00000001"/>
    <w:multiLevelType w:val="multilevel"/>
    <w:tmpl w:val="F8C2E922"/>
    <w:lvl w:ilvl="0">
      <w:start w:val="1"/>
      <w:numFmt w:val="none"/>
      <w:suff w:val="nothing"/>
      <w:lvlText w:val=""/>
      <w:lvlJc w:val="left"/>
      <w:pPr>
        <w:tabs>
          <w:tab w:val="num" w:pos="0"/>
        </w:tabs>
        <w:ind w:left="432" w:hanging="432"/>
      </w:pPr>
      <w:rPr>
        <w:rFonts w:ascii="Calibri" w:eastAsia="Calibri" w:hAnsi="Calibri" w:cs="Calibri" w:hint="default"/>
        <w:b/>
        <w:bCs/>
        <w:i w:val="0"/>
        <w:iCs w:val="0"/>
        <w:color w:val="000000"/>
        <w:spacing w:val="-1"/>
        <w:w w:val="99"/>
        <w:sz w:val="20"/>
        <w:szCs w:val="20"/>
        <w:lang w:eastAsia="ar-SA" w:bidi="ar-SA"/>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none"/>
      <w:suff w:val="nothing"/>
      <w:lvlText w:val=""/>
      <w:lvlJc w:val="left"/>
      <w:pPr>
        <w:tabs>
          <w:tab w:val="num" w:pos="0"/>
        </w:tabs>
        <w:ind w:left="432" w:hanging="432"/>
      </w:pPr>
      <w:rPr>
        <w:rFonts w:ascii="Times New Roman" w:eastAsia="Times New Roman" w:hAnsi="Times New Roman" w:cs="Times New Roman" w:hint="default"/>
        <w:b/>
        <w:bCs/>
        <w:i w:val="0"/>
        <w:iCs w:val="0"/>
        <w:spacing w:val="0"/>
        <w:w w:val="99"/>
        <w:sz w:val="32"/>
        <w:szCs w:val="32"/>
        <w:lang w:val="sr-Cyrl-BA" w:eastAsia="ar-SA" w:bidi="ar-SA"/>
      </w:rPr>
    </w:lvl>
    <w:lvl w:ilvl="1">
      <w:start w:val="1"/>
      <w:numFmt w:val="none"/>
      <w:suff w:val="nothing"/>
      <w:lvlText w:val=""/>
      <w:lvlJc w:val="left"/>
      <w:pPr>
        <w:tabs>
          <w:tab w:val="num" w:pos="0"/>
        </w:tabs>
        <w:ind w:left="576" w:hanging="576"/>
      </w:pPr>
      <w:rPr>
        <w:rFonts w:ascii="Times New Roman" w:eastAsia="Times New Roman" w:hAnsi="Times New Roman" w:cs="Times New Roman" w:hint="default"/>
        <w:b/>
        <w:bCs/>
        <w:i w:val="0"/>
        <w:iCs w:val="0"/>
        <w:spacing w:val="-4"/>
        <w:w w:val="100"/>
        <w:sz w:val="26"/>
        <w:szCs w:val="26"/>
        <w:lang w:eastAsia="ar-SA" w:bidi="ar-SA"/>
      </w:rPr>
    </w:lvl>
    <w:lvl w:ilvl="2">
      <w:start w:val="1"/>
      <w:numFmt w:val="none"/>
      <w:suff w:val="nothing"/>
      <w:lvlText w:val=""/>
      <w:lvlJc w:val="left"/>
      <w:pPr>
        <w:tabs>
          <w:tab w:val="num" w:pos="0"/>
        </w:tabs>
        <w:ind w:left="720" w:hanging="720"/>
      </w:pPr>
      <w:rPr>
        <w:rFonts w:ascii="Times New Roman" w:eastAsia="Times New Roman" w:hAnsi="Times New Roman" w:cs="Times New Roman" w:hint="default"/>
        <w:b/>
        <w:bCs/>
        <w:i w:val="0"/>
        <w:iCs w:val="0"/>
        <w:spacing w:val="-4"/>
        <w:w w:val="100"/>
        <w:sz w:val="24"/>
        <w:szCs w:val="24"/>
        <w:lang w:eastAsia="ar-SA" w:bidi="ar-SA"/>
      </w:rPr>
    </w:lvl>
    <w:lvl w:ilvl="3">
      <w:start w:val="1"/>
      <w:numFmt w:val="none"/>
      <w:suff w:val="nothing"/>
      <w:lvlText w:val=""/>
      <w:lvlJc w:val="left"/>
      <w:pPr>
        <w:tabs>
          <w:tab w:val="num" w:pos="0"/>
        </w:tabs>
        <w:ind w:left="864" w:hanging="864"/>
      </w:pPr>
      <w:rPr>
        <w:rFonts w:hint="default"/>
        <w:lang w:eastAsia="ar-SA" w:bidi="ar-SA"/>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5"/>
    <w:lvl w:ilvl="0">
      <w:numFmt w:val="bullet"/>
      <w:lvlText w:val=""/>
      <w:lvlJc w:val="left"/>
      <w:pPr>
        <w:tabs>
          <w:tab w:val="num" w:pos="720"/>
        </w:tabs>
        <w:ind w:left="522" w:hanging="288"/>
      </w:pPr>
      <w:rPr>
        <w:rFonts w:ascii="Wingdings" w:hAnsi="Wingdings" w:cs="Wingdings" w:hint="default"/>
        <w:b w:val="0"/>
        <w:bCs w:val="0"/>
        <w:i w:val="0"/>
        <w:iCs w:val="0"/>
        <w:color w:val="4471C4"/>
        <w:spacing w:val="-2"/>
        <w:w w:val="100"/>
        <w:sz w:val="24"/>
        <w:szCs w:val="24"/>
        <w:lang w:eastAsia="ar-SA" w:bidi="ar-SA"/>
      </w:rPr>
    </w:lvl>
  </w:abstractNum>
  <w:abstractNum w:abstractNumId="3">
    <w:nsid w:val="00000005"/>
    <w:multiLevelType w:val="singleLevel"/>
    <w:tmpl w:val="00000005"/>
    <w:name w:val="WW8Num6"/>
    <w:lvl w:ilvl="0">
      <w:numFmt w:val="bullet"/>
      <w:lvlText w:val=""/>
      <w:lvlJc w:val="left"/>
      <w:pPr>
        <w:tabs>
          <w:tab w:val="num" w:pos="0"/>
        </w:tabs>
        <w:ind w:left="539" w:hanging="284"/>
      </w:pPr>
      <w:rPr>
        <w:rFonts w:ascii="Wingdings" w:hAnsi="Wingdings" w:cs="Times New Roman" w:hint="default"/>
        <w:spacing w:val="-2"/>
        <w:sz w:val="24"/>
        <w:szCs w:val="24"/>
      </w:rPr>
    </w:lvl>
  </w:abstractNum>
  <w:abstractNum w:abstractNumId="4">
    <w:nsid w:val="00000006"/>
    <w:multiLevelType w:val="singleLevel"/>
    <w:tmpl w:val="00000006"/>
    <w:name w:val="WW8Num7"/>
    <w:lvl w:ilvl="0">
      <w:start w:val="1"/>
      <w:numFmt w:val="bullet"/>
      <w:lvlText w:val=""/>
      <w:lvlJc w:val="left"/>
      <w:pPr>
        <w:tabs>
          <w:tab w:val="num" w:pos="0"/>
        </w:tabs>
        <w:ind w:left="720" w:hanging="360"/>
      </w:pPr>
      <w:rPr>
        <w:rFonts w:ascii="Symbol" w:hAnsi="Symbol" w:cs="Times New Roman" w:hint="default"/>
        <w:b/>
        <w:bCs/>
        <w:i w:val="0"/>
        <w:iCs w:val="0"/>
        <w:spacing w:val="-2"/>
        <w:w w:val="99"/>
        <w:sz w:val="24"/>
        <w:szCs w:val="24"/>
        <w:lang w:val="sr-Cyrl-BA" w:eastAsia="ar-SA" w:bidi="ar-SA"/>
      </w:rPr>
    </w:lvl>
  </w:abstractNum>
  <w:abstractNum w:abstractNumId="5">
    <w:nsid w:val="00000007"/>
    <w:multiLevelType w:val="singleLevel"/>
    <w:tmpl w:val="00000007"/>
    <w:name w:val="WW8Num8"/>
    <w:lvl w:ilvl="0">
      <w:start w:val="1"/>
      <w:numFmt w:val="bullet"/>
      <w:lvlText w:val=""/>
      <w:lvlJc w:val="left"/>
      <w:pPr>
        <w:tabs>
          <w:tab w:val="num" w:pos="0"/>
        </w:tabs>
        <w:ind w:left="1170" w:hanging="360"/>
      </w:pPr>
      <w:rPr>
        <w:rFonts w:ascii="Wingdings" w:hAnsi="Wingdings" w:cs="Calibri" w:hint="default"/>
        <w:b w:val="0"/>
        <w:bCs w:val="0"/>
        <w:i/>
        <w:iCs/>
        <w:spacing w:val="-2"/>
        <w:w w:val="99"/>
        <w:sz w:val="20"/>
        <w:szCs w:val="20"/>
        <w:lang w:eastAsia="ar-SA" w:bidi="ar-SA"/>
      </w:rPr>
    </w:lvl>
  </w:abstractNum>
  <w:abstractNum w:abstractNumId="6">
    <w:nsid w:val="0F352665"/>
    <w:multiLevelType w:val="hybridMultilevel"/>
    <w:tmpl w:val="E3F0F820"/>
    <w:lvl w:ilvl="0" w:tplc="00000004">
      <w:numFmt w:val="bullet"/>
      <w:lvlText w:val=""/>
      <w:lvlJc w:val="left"/>
      <w:pPr>
        <w:ind w:left="720" w:hanging="360"/>
      </w:pPr>
      <w:rPr>
        <w:rFonts w:ascii="Wingdings" w:hAnsi="Wingdings" w:cs="Wingdings" w:hint="default"/>
        <w:b w:val="0"/>
        <w:bCs w:val="0"/>
        <w:i w:val="0"/>
        <w:iCs w:val="0"/>
        <w:color w:val="4471C4"/>
        <w:spacing w:val="-2"/>
        <w:w w:val="100"/>
        <w:sz w:val="24"/>
        <w:szCs w:val="24"/>
        <w:lang w:eastAsia="ar-SA"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5357F"/>
    <w:multiLevelType w:val="hybridMultilevel"/>
    <w:tmpl w:val="FBAC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1256D"/>
    <w:multiLevelType w:val="hybridMultilevel"/>
    <w:tmpl w:val="E3D03944"/>
    <w:lvl w:ilvl="0" w:tplc="04128AB8">
      <w:numFmt w:val="bullet"/>
      <w:lvlText w:val="-"/>
      <w:lvlJc w:val="left"/>
      <w:pPr>
        <w:ind w:left="2338"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9">
    <w:nsid w:val="1D7A19EF"/>
    <w:multiLevelType w:val="hybridMultilevel"/>
    <w:tmpl w:val="2494C05A"/>
    <w:lvl w:ilvl="0" w:tplc="00000004">
      <w:numFmt w:val="bullet"/>
      <w:lvlText w:val=""/>
      <w:lvlJc w:val="left"/>
      <w:pPr>
        <w:ind w:left="1709" w:hanging="360"/>
      </w:pPr>
      <w:rPr>
        <w:rFonts w:ascii="Wingdings" w:hAnsi="Wingdings" w:cs="Wingdings" w:hint="default"/>
        <w:b w:val="0"/>
        <w:bCs w:val="0"/>
        <w:i w:val="0"/>
        <w:iCs w:val="0"/>
        <w:color w:val="4471C4"/>
        <w:spacing w:val="-2"/>
        <w:w w:val="100"/>
        <w:sz w:val="24"/>
        <w:szCs w:val="24"/>
        <w:lang w:eastAsia="ar-SA" w:bidi="ar-SA"/>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10">
    <w:nsid w:val="30381085"/>
    <w:multiLevelType w:val="hybridMultilevel"/>
    <w:tmpl w:val="DFCAE0FA"/>
    <w:lvl w:ilvl="0" w:tplc="04128AB8">
      <w:numFmt w:val="bullet"/>
      <w:lvlText w:val="-"/>
      <w:lvlJc w:val="left"/>
      <w:pPr>
        <w:ind w:left="134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21D20"/>
    <w:multiLevelType w:val="hybridMultilevel"/>
    <w:tmpl w:val="39B2AE76"/>
    <w:lvl w:ilvl="0" w:tplc="04128AB8">
      <w:numFmt w:val="bullet"/>
      <w:lvlText w:val="-"/>
      <w:lvlJc w:val="left"/>
      <w:pPr>
        <w:ind w:left="1349" w:hanging="360"/>
      </w:pPr>
      <w:rPr>
        <w:rFonts w:ascii="Times New Roman" w:eastAsia="Times New Roman" w:hAnsi="Times New Roman" w:cs="Times New Roman" w:hint="default"/>
      </w:rPr>
    </w:lvl>
    <w:lvl w:ilvl="1" w:tplc="04090003" w:tentative="1">
      <w:start w:val="1"/>
      <w:numFmt w:val="bullet"/>
      <w:lvlText w:val="o"/>
      <w:lvlJc w:val="left"/>
      <w:pPr>
        <w:ind w:left="2069" w:hanging="360"/>
      </w:pPr>
      <w:rPr>
        <w:rFonts w:ascii="Courier New" w:hAnsi="Courier New" w:cs="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cs="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cs="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12">
    <w:nsid w:val="39326674"/>
    <w:multiLevelType w:val="hybridMultilevel"/>
    <w:tmpl w:val="9BC2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A2EF1"/>
    <w:multiLevelType w:val="hybridMultilevel"/>
    <w:tmpl w:val="858A7556"/>
    <w:lvl w:ilvl="0" w:tplc="E004B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472DE"/>
    <w:multiLevelType w:val="hybridMultilevel"/>
    <w:tmpl w:val="81E835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4AFF6D77"/>
    <w:multiLevelType w:val="hybridMultilevel"/>
    <w:tmpl w:val="7DA0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B733E3"/>
    <w:multiLevelType w:val="hybridMultilevel"/>
    <w:tmpl w:val="A1DC217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2773FF"/>
    <w:multiLevelType w:val="hybridMultilevel"/>
    <w:tmpl w:val="822EA70A"/>
    <w:lvl w:ilvl="0" w:tplc="00000004">
      <w:numFmt w:val="bullet"/>
      <w:lvlText w:val=""/>
      <w:lvlJc w:val="left"/>
      <w:pPr>
        <w:ind w:left="720" w:hanging="360"/>
      </w:pPr>
      <w:rPr>
        <w:rFonts w:ascii="Wingdings" w:hAnsi="Wingdings" w:cs="Wingdings" w:hint="default"/>
        <w:b w:val="0"/>
        <w:bCs w:val="0"/>
        <w:i w:val="0"/>
        <w:iCs w:val="0"/>
        <w:color w:val="4471C4"/>
        <w:spacing w:val="-2"/>
        <w:w w:val="100"/>
        <w:sz w:val="24"/>
        <w:szCs w:val="24"/>
        <w:lang w:eastAsia="ar-SA"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714E0A"/>
    <w:multiLevelType w:val="hybridMultilevel"/>
    <w:tmpl w:val="C6FC52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67483B"/>
    <w:multiLevelType w:val="hybridMultilevel"/>
    <w:tmpl w:val="06FA00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360C16"/>
    <w:multiLevelType w:val="hybridMultilevel"/>
    <w:tmpl w:val="B47EE226"/>
    <w:lvl w:ilvl="0" w:tplc="04128AB8">
      <w:numFmt w:val="bullet"/>
      <w:lvlText w:val="-"/>
      <w:lvlJc w:val="left"/>
      <w:pPr>
        <w:ind w:left="134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A245CA"/>
    <w:multiLevelType w:val="hybridMultilevel"/>
    <w:tmpl w:val="2E281E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1"/>
  </w:num>
  <w:num w:numId="10">
    <w:abstractNumId w:val="8"/>
  </w:num>
  <w:num w:numId="11">
    <w:abstractNumId w:val="20"/>
  </w:num>
  <w:num w:numId="12">
    <w:abstractNumId w:val="10"/>
  </w:num>
  <w:num w:numId="13">
    <w:abstractNumId w:val="17"/>
  </w:num>
  <w:num w:numId="14">
    <w:abstractNumId w:val="15"/>
  </w:num>
  <w:num w:numId="15">
    <w:abstractNumId w:val="13"/>
  </w:num>
  <w:num w:numId="16">
    <w:abstractNumId w:val="14"/>
  </w:num>
  <w:num w:numId="17">
    <w:abstractNumId w:val="12"/>
  </w:num>
  <w:num w:numId="18">
    <w:abstractNumId w:val="7"/>
  </w:num>
  <w:num w:numId="19">
    <w:abstractNumId w:val="18"/>
  </w:num>
  <w:num w:numId="20">
    <w:abstractNumId w:val="19"/>
  </w:num>
  <w:num w:numId="21">
    <w:abstractNumId w:val="2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FB68AC"/>
    <w:rsid w:val="000033D3"/>
    <w:rsid w:val="000564FD"/>
    <w:rsid w:val="0006498E"/>
    <w:rsid w:val="000F0570"/>
    <w:rsid w:val="001446F9"/>
    <w:rsid w:val="001449FA"/>
    <w:rsid w:val="0016311F"/>
    <w:rsid w:val="00174EC5"/>
    <w:rsid w:val="001966ED"/>
    <w:rsid w:val="001D626B"/>
    <w:rsid w:val="001E11AC"/>
    <w:rsid w:val="001E431F"/>
    <w:rsid w:val="0021032E"/>
    <w:rsid w:val="00223E4E"/>
    <w:rsid w:val="00240496"/>
    <w:rsid w:val="0025699D"/>
    <w:rsid w:val="00262262"/>
    <w:rsid w:val="00285DDD"/>
    <w:rsid w:val="002B4B0E"/>
    <w:rsid w:val="002F335E"/>
    <w:rsid w:val="003113CB"/>
    <w:rsid w:val="003319D8"/>
    <w:rsid w:val="003548FC"/>
    <w:rsid w:val="003A1BCC"/>
    <w:rsid w:val="003A6D8F"/>
    <w:rsid w:val="003C4465"/>
    <w:rsid w:val="003D3D35"/>
    <w:rsid w:val="003E1F4A"/>
    <w:rsid w:val="0041690B"/>
    <w:rsid w:val="00430DFB"/>
    <w:rsid w:val="004365A8"/>
    <w:rsid w:val="00441EC0"/>
    <w:rsid w:val="00492EF2"/>
    <w:rsid w:val="004A07CF"/>
    <w:rsid w:val="004A7629"/>
    <w:rsid w:val="004C3C58"/>
    <w:rsid w:val="00510AB5"/>
    <w:rsid w:val="005542C6"/>
    <w:rsid w:val="00567D31"/>
    <w:rsid w:val="005F30A8"/>
    <w:rsid w:val="00620DC9"/>
    <w:rsid w:val="006359CF"/>
    <w:rsid w:val="00694516"/>
    <w:rsid w:val="006B3EC2"/>
    <w:rsid w:val="006C462A"/>
    <w:rsid w:val="006C5E65"/>
    <w:rsid w:val="006D0B76"/>
    <w:rsid w:val="006D25D1"/>
    <w:rsid w:val="006E5857"/>
    <w:rsid w:val="00714D2B"/>
    <w:rsid w:val="007151FC"/>
    <w:rsid w:val="00724560"/>
    <w:rsid w:val="00726FE7"/>
    <w:rsid w:val="00736653"/>
    <w:rsid w:val="00746137"/>
    <w:rsid w:val="007A0CA6"/>
    <w:rsid w:val="007A348F"/>
    <w:rsid w:val="00801FC4"/>
    <w:rsid w:val="00803E29"/>
    <w:rsid w:val="00844BDB"/>
    <w:rsid w:val="00845496"/>
    <w:rsid w:val="008B19F6"/>
    <w:rsid w:val="008D02B8"/>
    <w:rsid w:val="008D0560"/>
    <w:rsid w:val="008E304E"/>
    <w:rsid w:val="008E728F"/>
    <w:rsid w:val="0091235C"/>
    <w:rsid w:val="0093018A"/>
    <w:rsid w:val="00933D73"/>
    <w:rsid w:val="009646B2"/>
    <w:rsid w:val="009A0AE4"/>
    <w:rsid w:val="009A0D60"/>
    <w:rsid w:val="009A7854"/>
    <w:rsid w:val="009C1A55"/>
    <w:rsid w:val="009E1278"/>
    <w:rsid w:val="00A263DA"/>
    <w:rsid w:val="00A26BD7"/>
    <w:rsid w:val="00A50A4F"/>
    <w:rsid w:val="00A56B06"/>
    <w:rsid w:val="00AA32A6"/>
    <w:rsid w:val="00AE4CE8"/>
    <w:rsid w:val="00AF77A3"/>
    <w:rsid w:val="00B238B6"/>
    <w:rsid w:val="00B36F0C"/>
    <w:rsid w:val="00B463EC"/>
    <w:rsid w:val="00B46559"/>
    <w:rsid w:val="00B476C9"/>
    <w:rsid w:val="00B74653"/>
    <w:rsid w:val="00BB15D3"/>
    <w:rsid w:val="00BE5B51"/>
    <w:rsid w:val="00BF75F8"/>
    <w:rsid w:val="00C136F4"/>
    <w:rsid w:val="00C15F25"/>
    <w:rsid w:val="00C571B8"/>
    <w:rsid w:val="00C830A8"/>
    <w:rsid w:val="00C95720"/>
    <w:rsid w:val="00CA067C"/>
    <w:rsid w:val="00CA4685"/>
    <w:rsid w:val="00CC72AC"/>
    <w:rsid w:val="00CD5ADC"/>
    <w:rsid w:val="00CE3875"/>
    <w:rsid w:val="00D4194F"/>
    <w:rsid w:val="00D74462"/>
    <w:rsid w:val="00D74EE1"/>
    <w:rsid w:val="00DA3177"/>
    <w:rsid w:val="00DB0439"/>
    <w:rsid w:val="00E03C2D"/>
    <w:rsid w:val="00E07F7C"/>
    <w:rsid w:val="00E32A1B"/>
    <w:rsid w:val="00E36FC6"/>
    <w:rsid w:val="00E47EB6"/>
    <w:rsid w:val="00E50001"/>
    <w:rsid w:val="00E75DC2"/>
    <w:rsid w:val="00E95334"/>
    <w:rsid w:val="00ED6B2C"/>
    <w:rsid w:val="00ED7B8B"/>
    <w:rsid w:val="00F14650"/>
    <w:rsid w:val="00F304AC"/>
    <w:rsid w:val="00F6590F"/>
    <w:rsid w:val="00FB6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1FC"/>
    <w:rPr>
      <w:sz w:val="24"/>
      <w:szCs w:val="24"/>
    </w:rPr>
  </w:style>
  <w:style w:type="paragraph" w:styleId="Heading1">
    <w:name w:val="heading 1"/>
    <w:basedOn w:val="Normal"/>
    <w:next w:val="Normal"/>
    <w:link w:val="Heading1Char"/>
    <w:uiPriority w:val="9"/>
    <w:qFormat/>
    <w:rsid w:val="007A0CA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A0CA6"/>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A0CA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A0C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A0C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A0CA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A0CA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7A0CA6"/>
    <w:pPr>
      <w:spacing w:before="240" w:after="60"/>
      <w:outlineLvl w:val="7"/>
    </w:pPr>
    <w:rPr>
      <w:i/>
      <w:iCs/>
    </w:rPr>
  </w:style>
  <w:style w:type="paragraph" w:styleId="Heading9">
    <w:name w:val="heading 9"/>
    <w:basedOn w:val="Normal"/>
    <w:next w:val="Normal"/>
    <w:link w:val="Heading9Char"/>
    <w:uiPriority w:val="9"/>
    <w:semiHidden/>
    <w:unhideWhenUsed/>
    <w:qFormat/>
    <w:rsid w:val="007A0CA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DFB"/>
    <w:rPr>
      <w:color w:val="0563C1" w:themeColor="hyperlink"/>
      <w:u w:val="single"/>
    </w:rPr>
  </w:style>
  <w:style w:type="character" w:customStyle="1" w:styleId="UnresolvedMention">
    <w:name w:val="Unresolved Mention"/>
    <w:basedOn w:val="DefaultParagraphFont"/>
    <w:uiPriority w:val="99"/>
    <w:semiHidden/>
    <w:unhideWhenUsed/>
    <w:rsid w:val="00430DFB"/>
    <w:rPr>
      <w:color w:val="605E5C"/>
      <w:shd w:val="clear" w:color="auto" w:fill="E1DFDD"/>
    </w:rPr>
  </w:style>
  <w:style w:type="paragraph" w:styleId="Footer">
    <w:name w:val="footer"/>
    <w:basedOn w:val="Normal"/>
    <w:link w:val="FooterChar"/>
    <w:uiPriority w:val="99"/>
    <w:rsid w:val="00430DFB"/>
    <w:pPr>
      <w:widowControl w:val="0"/>
      <w:tabs>
        <w:tab w:val="center" w:pos="4680"/>
        <w:tab w:val="right" w:pos="9360"/>
      </w:tabs>
      <w:suppressAutoHyphens/>
      <w:autoSpaceDE w:val="0"/>
    </w:pPr>
    <w:rPr>
      <w:rFonts w:ascii="Times New Roman" w:eastAsia="Times New Roman" w:hAnsi="Times New Roman"/>
      <w:lang w:eastAsia="ar-SA"/>
    </w:rPr>
  </w:style>
  <w:style w:type="character" w:customStyle="1" w:styleId="FooterChar">
    <w:name w:val="Footer Char"/>
    <w:basedOn w:val="DefaultParagraphFont"/>
    <w:link w:val="Footer"/>
    <w:uiPriority w:val="99"/>
    <w:rsid w:val="00430DFB"/>
    <w:rPr>
      <w:rFonts w:ascii="Times New Roman" w:eastAsia="Times New Roman" w:hAnsi="Times New Roman" w:cs="Times New Roman"/>
      <w:lang w:eastAsia="ar-SA"/>
    </w:rPr>
  </w:style>
  <w:style w:type="paragraph" w:styleId="Header">
    <w:name w:val="header"/>
    <w:basedOn w:val="Normal"/>
    <w:link w:val="HeaderChar"/>
    <w:rsid w:val="009E1278"/>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9E127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6590F"/>
    <w:pPr>
      <w:spacing w:after="120"/>
    </w:pPr>
  </w:style>
  <w:style w:type="character" w:customStyle="1" w:styleId="BodyTextChar">
    <w:name w:val="Body Text Char"/>
    <w:basedOn w:val="DefaultParagraphFont"/>
    <w:link w:val="BodyText"/>
    <w:uiPriority w:val="99"/>
    <w:semiHidden/>
    <w:rsid w:val="00F6590F"/>
  </w:style>
  <w:style w:type="paragraph" w:styleId="NoSpacing">
    <w:name w:val="No Spacing"/>
    <w:basedOn w:val="Normal"/>
    <w:link w:val="NoSpacingChar"/>
    <w:uiPriority w:val="1"/>
    <w:qFormat/>
    <w:rsid w:val="007A0CA6"/>
    <w:rPr>
      <w:szCs w:val="32"/>
    </w:rPr>
  </w:style>
  <w:style w:type="character" w:customStyle="1" w:styleId="NoSpacingChar">
    <w:name w:val="No Spacing Char"/>
    <w:link w:val="NoSpacing"/>
    <w:uiPriority w:val="1"/>
    <w:rsid w:val="00567D31"/>
    <w:rPr>
      <w:sz w:val="24"/>
      <w:szCs w:val="32"/>
    </w:rPr>
  </w:style>
  <w:style w:type="table" w:styleId="TableGrid">
    <w:name w:val="Table Grid"/>
    <w:basedOn w:val="TableNormal"/>
    <w:uiPriority w:val="39"/>
    <w:rsid w:val="00567D31"/>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7D31"/>
    <w:pPr>
      <w:spacing w:before="100" w:beforeAutospacing="1" w:after="100" w:afterAutospacing="1"/>
    </w:pPr>
    <w:rPr>
      <w:rFonts w:ascii="Times New Roman" w:eastAsia="Times New Roman" w:hAnsi="Times New Roman"/>
    </w:rPr>
  </w:style>
  <w:style w:type="paragraph" w:customStyle="1" w:styleId="Normal5">
    <w:name w:val="Normal5"/>
    <w:rsid w:val="00567D31"/>
    <w:pPr>
      <w:spacing w:after="200" w:line="276" w:lineRule="auto"/>
    </w:pPr>
    <w:rPr>
      <w:rFonts w:ascii="Calibri" w:eastAsia="Calibri" w:hAnsi="Calibri" w:cs="Calibri"/>
      <w:lang w:val="en-GB"/>
    </w:rPr>
  </w:style>
  <w:style w:type="character" w:customStyle="1" w:styleId="Heading1Char">
    <w:name w:val="Heading 1 Char"/>
    <w:basedOn w:val="DefaultParagraphFont"/>
    <w:link w:val="Heading1"/>
    <w:uiPriority w:val="9"/>
    <w:rsid w:val="007A0CA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A0CA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A0CA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A0CA6"/>
    <w:rPr>
      <w:b/>
      <w:bCs/>
      <w:sz w:val="28"/>
      <w:szCs w:val="28"/>
    </w:rPr>
  </w:style>
  <w:style w:type="character" w:customStyle="1" w:styleId="Heading5Char">
    <w:name w:val="Heading 5 Char"/>
    <w:basedOn w:val="DefaultParagraphFont"/>
    <w:link w:val="Heading5"/>
    <w:uiPriority w:val="9"/>
    <w:semiHidden/>
    <w:rsid w:val="007A0CA6"/>
    <w:rPr>
      <w:b/>
      <w:bCs/>
      <w:i/>
      <w:iCs/>
      <w:sz w:val="26"/>
      <w:szCs w:val="26"/>
    </w:rPr>
  </w:style>
  <w:style w:type="character" w:customStyle="1" w:styleId="Heading6Char">
    <w:name w:val="Heading 6 Char"/>
    <w:basedOn w:val="DefaultParagraphFont"/>
    <w:link w:val="Heading6"/>
    <w:uiPriority w:val="9"/>
    <w:semiHidden/>
    <w:rsid w:val="007A0CA6"/>
    <w:rPr>
      <w:b/>
      <w:bCs/>
    </w:rPr>
  </w:style>
  <w:style w:type="character" w:customStyle="1" w:styleId="Heading7Char">
    <w:name w:val="Heading 7 Char"/>
    <w:basedOn w:val="DefaultParagraphFont"/>
    <w:link w:val="Heading7"/>
    <w:uiPriority w:val="9"/>
    <w:semiHidden/>
    <w:rsid w:val="007A0CA6"/>
    <w:rPr>
      <w:rFonts w:cstheme="majorBidi"/>
      <w:sz w:val="24"/>
      <w:szCs w:val="24"/>
    </w:rPr>
  </w:style>
  <w:style w:type="character" w:customStyle="1" w:styleId="Heading8Char">
    <w:name w:val="Heading 8 Char"/>
    <w:basedOn w:val="DefaultParagraphFont"/>
    <w:link w:val="Heading8"/>
    <w:uiPriority w:val="9"/>
    <w:semiHidden/>
    <w:rsid w:val="007A0CA6"/>
    <w:rPr>
      <w:i/>
      <w:iCs/>
      <w:sz w:val="24"/>
      <w:szCs w:val="24"/>
    </w:rPr>
  </w:style>
  <w:style w:type="character" w:customStyle="1" w:styleId="Heading9Char">
    <w:name w:val="Heading 9 Char"/>
    <w:basedOn w:val="DefaultParagraphFont"/>
    <w:link w:val="Heading9"/>
    <w:uiPriority w:val="9"/>
    <w:semiHidden/>
    <w:rsid w:val="007A0CA6"/>
    <w:rPr>
      <w:rFonts w:asciiTheme="majorHAnsi" w:eastAsiaTheme="majorEastAsia" w:hAnsiTheme="majorHAnsi" w:cstheme="majorBidi"/>
    </w:rPr>
  </w:style>
  <w:style w:type="paragraph" w:styleId="Caption">
    <w:name w:val="caption"/>
    <w:basedOn w:val="Normal"/>
    <w:next w:val="Normal"/>
    <w:uiPriority w:val="35"/>
    <w:unhideWhenUsed/>
    <w:rsid w:val="007A0CA6"/>
    <w:pPr>
      <w:spacing w:after="200"/>
    </w:pPr>
    <w:rPr>
      <w:i/>
      <w:iCs/>
      <w:color w:val="44546A" w:themeColor="text2"/>
      <w:sz w:val="18"/>
      <w:szCs w:val="18"/>
    </w:rPr>
  </w:style>
  <w:style w:type="paragraph" w:styleId="Title">
    <w:name w:val="Title"/>
    <w:basedOn w:val="Normal"/>
    <w:next w:val="Normal"/>
    <w:link w:val="TitleChar"/>
    <w:uiPriority w:val="10"/>
    <w:qFormat/>
    <w:rsid w:val="007A0CA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A0CA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A0C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A0CA6"/>
    <w:rPr>
      <w:rFonts w:asciiTheme="majorHAnsi" w:eastAsiaTheme="majorEastAsia" w:hAnsiTheme="majorHAnsi"/>
      <w:sz w:val="24"/>
      <w:szCs w:val="24"/>
    </w:rPr>
  </w:style>
  <w:style w:type="character" w:styleId="Strong">
    <w:name w:val="Strong"/>
    <w:basedOn w:val="DefaultParagraphFont"/>
    <w:uiPriority w:val="22"/>
    <w:qFormat/>
    <w:rsid w:val="007A0CA6"/>
    <w:rPr>
      <w:b/>
      <w:bCs/>
    </w:rPr>
  </w:style>
  <w:style w:type="character" w:styleId="Emphasis">
    <w:name w:val="Emphasis"/>
    <w:basedOn w:val="DefaultParagraphFont"/>
    <w:uiPriority w:val="20"/>
    <w:qFormat/>
    <w:rsid w:val="007A0CA6"/>
    <w:rPr>
      <w:rFonts w:asciiTheme="minorHAnsi" w:hAnsiTheme="minorHAnsi"/>
      <w:b/>
      <w:i/>
      <w:iCs/>
    </w:rPr>
  </w:style>
  <w:style w:type="paragraph" w:styleId="Quote">
    <w:name w:val="Quote"/>
    <w:basedOn w:val="Normal"/>
    <w:next w:val="Normal"/>
    <w:link w:val="QuoteChar"/>
    <w:uiPriority w:val="29"/>
    <w:qFormat/>
    <w:rsid w:val="007A0CA6"/>
    <w:rPr>
      <w:i/>
    </w:rPr>
  </w:style>
  <w:style w:type="character" w:customStyle="1" w:styleId="QuoteChar">
    <w:name w:val="Quote Char"/>
    <w:basedOn w:val="DefaultParagraphFont"/>
    <w:link w:val="Quote"/>
    <w:uiPriority w:val="29"/>
    <w:rsid w:val="007A0CA6"/>
    <w:rPr>
      <w:i/>
      <w:sz w:val="24"/>
      <w:szCs w:val="24"/>
    </w:rPr>
  </w:style>
  <w:style w:type="paragraph" w:styleId="IntenseQuote">
    <w:name w:val="Intense Quote"/>
    <w:basedOn w:val="Normal"/>
    <w:next w:val="Normal"/>
    <w:link w:val="IntenseQuoteChar"/>
    <w:uiPriority w:val="30"/>
    <w:qFormat/>
    <w:rsid w:val="007A0CA6"/>
    <w:pPr>
      <w:ind w:left="720" w:right="720"/>
    </w:pPr>
    <w:rPr>
      <w:b/>
      <w:i/>
      <w:szCs w:val="22"/>
    </w:rPr>
  </w:style>
  <w:style w:type="character" w:customStyle="1" w:styleId="IntenseQuoteChar">
    <w:name w:val="Intense Quote Char"/>
    <w:basedOn w:val="DefaultParagraphFont"/>
    <w:link w:val="IntenseQuote"/>
    <w:uiPriority w:val="30"/>
    <w:rsid w:val="007A0CA6"/>
    <w:rPr>
      <w:b/>
      <w:i/>
      <w:sz w:val="24"/>
    </w:rPr>
  </w:style>
  <w:style w:type="character" w:styleId="SubtleEmphasis">
    <w:name w:val="Subtle Emphasis"/>
    <w:uiPriority w:val="19"/>
    <w:qFormat/>
    <w:rsid w:val="007A0CA6"/>
    <w:rPr>
      <w:i/>
      <w:color w:val="5A5A5A" w:themeColor="text1" w:themeTint="A5"/>
    </w:rPr>
  </w:style>
  <w:style w:type="character" w:styleId="IntenseEmphasis">
    <w:name w:val="Intense Emphasis"/>
    <w:basedOn w:val="DefaultParagraphFont"/>
    <w:uiPriority w:val="21"/>
    <w:qFormat/>
    <w:rsid w:val="007A0CA6"/>
    <w:rPr>
      <w:b/>
      <w:i/>
      <w:sz w:val="24"/>
      <w:szCs w:val="24"/>
      <w:u w:val="single"/>
    </w:rPr>
  </w:style>
  <w:style w:type="character" w:styleId="SubtleReference">
    <w:name w:val="Subtle Reference"/>
    <w:basedOn w:val="DefaultParagraphFont"/>
    <w:uiPriority w:val="31"/>
    <w:qFormat/>
    <w:rsid w:val="007A0CA6"/>
    <w:rPr>
      <w:sz w:val="24"/>
      <w:szCs w:val="24"/>
      <w:u w:val="single"/>
    </w:rPr>
  </w:style>
  <w:style w:type="character" w:styleId="IntenseReference">
    <w:name w:val="Intense Reference"/>
    <w:basedOn w:val="DefaultParagraphFont"/>
    <w:uiPriority w:val="32"/>
    <w:qFormat/>
    <w:rsid w:val="007A0CA6"/>
    <w:rPr>
      <w:b/>
      <w:sz w:val="24"/>
      <w:u w:val="single"/>
    </w:rPr>
  </w:style>
  <w:style w:type="character" w:styleId="BookTitle">
    <w:name w:val="Book Title"/>
    <w:basedOn w:val="DefaultParagraphFont"/>
    <w:uiPriority w:val="33"/>
    <w:qFormat/>
    <w:rsid w:val="007A0C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A0CA6"/>
    <w:pPr>
      <w:outlineLvl w:val="9"/>
    </w:pPr>
  </w:style>
  <w:style w:type="paragraph" w:styleId="ListParagraph">
    <w:name w:val="List Paragraph"/>
    <w:basedOn w:val="Normal"/>
    <w:uiPriority w:val="34"/>
    <w:qFormat/>
    <w:rsid w:val="007A0CA6"/>
    <w:pPr>
      <w:ind w:left="720"/>
      <w:contextualSpacing/>
    </w:pPr>
  </w:style>
  <w:style w:type="paragraph" w:styleId="BodyTextIndent2">
    <w:name w:val="Body Text Indent 2"/>
    <w:basedOn w:val="Normal"/>
    <w:link w:val="BodyTextIndent2Char"/>
    <w:uiPriority w:val="99"/>
    <w:semiHidden/>
    <w:unhideWhenUsed/>
    <w:rsid w:val="0016311F"/>
    <w:pPr>
      <w:spacing w:after="120" w:line="480" w:lineRule="auto"/>
      <w:ind w:left="360"/>
    </w:pPr>
  </w:style>
  <w:style w:type="character" w:customStyle="1" w:styleId="BodyTextIndent2Char">
    <w:name w:val="Body Text Indent 2 Char"/>
    <w:basedOn w:val="DefaultParagraphFont"/>
    <w:link w:val="BodyTextIndent2"/>
    <w:uiPriority w:val="99"/>
    <w:semiHidden/>
    <w:rsid w:val="0016311F"/>
    <w:rPr>
      <w:sz w:val="24"/>
      <w:szCs w:val="24"/>
    </w:rPr>
  </w:style>
  <w:style w:type="paragraph" w:styleId="BalloonText">
    <w:name w:val="Balloon Text"/>
    <w:basedOn w:val="Normal"/>
    <w:link w:val="BalloonTextChar"/>
    <w:uiPriority w:val="99"/>
    <w:semiHidden/>
    <w:unhideWhenUsed/>
    <w:rsid w:val="009C1A55"/>
    <w:rPr>
      <w:rFonts w:ascii="Tahoma" w:hAnsi="Tahoma" w:cs="Tahoma"/>
      <w:sz w:val="16"/>
      <w:szCs w:val="16"/>
    </w:rPr>
  </w:style>
  <w:style w:type="character" w:customStyle="1" w:styleId="BalloonTextChar">
    <w:name w:val="Balloon Text Char"/>
    <w:basedOn w:val="DefaultParagraphFont"/>
    <w:link w:val="BalloonText"/>
    <w:uiPriority w:val="99"/>
    <w:semiHidden/>
    <w:rsid w:val="009C1A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image" Target="media/image11.pn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9.png"/><Relationship Id="rId42" Type="http://schemas.openxmlformats.org/officeDocument/2006/relationships/chart" Target="charts/chart1.xml"/><Relationship Id="rId47" Type="http://schemas.openxmlformats.org/officeDocument/2006/relationships/hyperlink" Target="mailto:antidiskriminacija.rodna@minljmpdd.gov.rs" TargetMode="External"/><Relationship Id="rId50" Type="http://schemas.openxmlformats.org/officeDocument/2006/relationships/hyperlink" Target="mailto:poverenik@ravnopravnost.gov.r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10.png"/><Relationship Id="rId33" Type="http://schemas.openxmlformats.org/officeDocument/2006/relationships/image" Target="media/image18.wmf"/><Relationship Id="rId38" Type="http://schemas.openxmlformats.org/officeDocument/2006/relationships/diagramLayout" Target="diagrams/layout1.xml"/><Relationship Id="rId46" Type="http://schemas.openxmlformats.org/officeDocument/2006/relationships/hyperlink" Target="mailto:kabinet@mre.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sina.org.rs"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hyperlink" Target="mailto:rodna.ravnopravnost@gov.r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hyperlink" Target="mailto:kabinet@zastitnik.rs" TargetMode="External"/><Relationship Id="rId10" Type="http://schemas.openxmlformats.org/officeDocument/2006/relationships/hyperlink" Target="http://www.merosina.org.rs"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hyperlink" Target="mailto:maja.milosavljevic@merosina.org.r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chart" Target="charts/chart2.xml"/><Relationship Id="rId48" Type="http://schemas.openxmlformats.org/officeDocument/2006/relationships/hyperlink" Target="mailto:zastitnik@zastitnik.rs" TargetMode="External"/><Relationship Id="rId8" Type="http://schemas.openxmlformats.org/officeDocument/2006/relationships/image" Target="media/image2.png"/><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sr-Cyrl-RS"/>
              <a:t>Структура запослених према степену стручног образовања</a:t>
            </a:r>
            <a:endParaRPr lang="en-US"/>
          </a:p>
        </c:rich>
      </c:tx>
      <c:spPr>
        <a:noFill/>
        <a:ln>
          <a:noFill/>
        </a:ln>
        <a:effectLst/>
      </c:spPr>
    </c:title>
    <c:plotArea>
      <c:layout/>
      <c:barChart>
        <c:barDir val="col"/>
        <c:grouping val="clustered"/>
        <c:ser>
          <c:idx val="0"/>
          <c:order val="0"/>
          <c:tx>
            <c:strRef>
              <c:f>Sheet1!$B$1</c:f>
              <c:strCache>
                <c:ptCount val="1"/>
                <c:pt idx="0">
                  <c:v>Укупно</c:v>
                </c:pt>
              </c:strCache>
            </c:strRef>
          </c:tx>
          <c:spPr>
            <a:noFill/>
            <a:ln w="9525" cap="flat" cmpd="sng" algn="ctr">
              <a:solidFill>
                <a:schemeClr val="accent1"/>
              </a:solidFill>
              <a:miter lim="800000"/>
            </a:ln>
            <a:effectLst>
              <a:glow rad="63500">
                <a:schemeClr val="accent1">
                  <a:satMod val="175000"/>
                  <a:alpha val="25000"/>
                </a:schemeClr>
              </a:glo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Основно образовање</c:v>
                </c:pt>
                <c:pt idx="1">
                  <c:v>Средње образовање</c:v>
                </c:pt>
                <c:pt idx="2">
                  <c:v>Виша стручна спрема</c:v>
                </c:pt>
                <c:pt idx="3">
                  <c:v>Висока стручна спрема</c:v>
                </c:pt>
              </c:strCache>
            </c:strRef>
          </c:cat>
          <c:val>
            <c:numRef>
              <c:f>Sheet1!$B$2:$B$5</c:f>
              <c:numCache>
                <c:formatCode>General</c:formatCode>
                <c:ptCount val="4"/>
                <c:pt idx="0">
                  <c:v>1</c:v>
                </c:pt>
                <c:pt idx="1">
                  <c:v>32</c:v>
                </c:pt>
                <c:pt idx="2">
                  <c:v>8</c:v>
                </c:pt>
                <c:pt idx="3">
                  <c:v>31</c:v>
                </c:pt>
              </c:numCache>
            </c:numRef>
          </c:val>
          <c:extLst xmlns:c16r2="http://schemas.microsoft.com/office/drawing/2015/06/chart">
            <c:ext xmlns:c16="http://schemas.microsoft.com/office/drawing/2014/chart" uri="{C3380CC4-5D6E-409C-BE32-E72D297353CC}">
              <c16:uniqueId val="{00000000-9404-4E76-A63D-65D8DE9C55B2}"/>
            </c:ext>
          </c:extLst>
        </c:ser>
        <c:ser>
          <c:idx val="1"/>
          <c:order val="1"/>
          <c:tx>
            <c:strRef>
              <c:f>Sheet1!$C$1</c:f>
              <c:strCache>
                <c:ptCount val="1"/>
                <c:pt idx="0">
                  <c:v>Мушкарци</c:v>
                </c:pt>
              </c:strCache>
            </c:strRef>
          </c:tx>
          <c:spPr>
            <a:noFill/>
            <a:ln w="9525" cap="flat" cmpd="sng" algn="ctr">
              <a:solidFill>
                <a:schemeClr val="accent2"/>
              </a:solidFill>
              <a:miter lim="800000"/>
            </a:ln>
            <a:effectLst>
              <a:glow rad="63500">
                <a:schemeClr val="accent2">
                  <a:satMod val="175000"/>
                  <a:alpha val="25000"/>
                </a:schemeClr>
              </a:glo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Основно образовање</c:v>
                </c:pt>
                <c:pt idx="1">
                  <c:v>Средње образовање</c:v>
                </c:pt>
                <c:pt idx="2">
                  <c:v>Виша стручна спрема</c:v>
                </c:pt>
                <c:pt idx="3">
                  <c:v>Висока стручна спрема</c:v>
                </c:pt>
              </c:strCache>
            </c:strRef>
          </c:cat>
          <c:val>
            <c:numRef>
              <c:f>Sheet1!$C$2:$C$5</c:f>
              <c:numCache>
                <c:formatCode>General</c:formatCode>
                <c:ptCount val="4"/>
                <c:pt idx="0">
                  <c:v>0</c:v>
                </c:pt>
                <c:pt idx="1">
                  <c:v>16</c:v>
                </c:pt>
                <c:pt idx="2">
                  <c:v>2</c:v>
                </c:pt>
                <c:pt idx="3">
                  <c:v>12</c:v>
                </c:pt>
              </c:numCache>
            </c:numRef>
          </c:val>
          <c:extLst xmlns:c16r2="http://schemas.microsoft.com/office/drawing/2015/06/chart">
            <c:ext xmlns:c16="http://schemas.microsoft.com/office/drawing/2014/chart" uri="{C3380CC4-5D6E-409C-BE32-E72D297353CC}">
              <c16:uniqueId val="{00000001-9404-4E76-A63D-65D8DE9C55B2}"/>
            </c:ext>
          </c:extLst>
        </c:ser>
        <c:ser>
          <c:idx val="2"/>
          <c:order val="2"/>
          <c:tx>
            <c:strRef>
              <c:f>Sheet1!$D$1</c:f>
              <c:strCache>
                <c:ptCount val="1"/>
                <c:pt idx="0">
                  <c:v>Жене</c:v>
                </c:pt>
              </c:strCache>
            </c:strRef>
          </c:tx>
          <c:spPr>
            <a:noFill/>
            <a:ln w="9525" cap="flat" cmpd="sng" algn="ctr">
              <a:solidFill>
                <a:schemeClr val="accent3"/>
              </a:solidFill>
              <a:miter lim="800000"/>
            </a:ln>
            <a:effectLst>
              <a:glow rad="63500">
                <a:schemeClr val="accent3">
                  <a:satMod val="175000"/>
                  <a:alpha val="25000"/>
                </a:schemeClr>
              </a:glo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Sheet1!$A$2:$A$5</c:f>
              <c:strCache>
                <c:ptCount val="4"/>
                <c:pt idx="0">
                  <c:v>Основно образовање</c:v>
                </c:pt>
                <c:pt idx="1">
                  <c:v>Средње образовање</c:v>
                </c:pt>
                <c:pt idx="2">
                  <c:v>Виша стручна спрема</c:v>
                </c:pt>
                <c:pt idx="3">
                  <c:v>Висока стручна спрема</c:v>
                </c:pt>
              </c:strCache>
            </c:strRef>
          </c:cat>
          <c:val>
            <c:numRef>
              <c:f>Sheet1!$D$2:$D$5</c:f>
              <c:numCache>
                <c:formatCode>General</c:formatCode>
                <c:ptCount val="4"/>
                <c:pt idx="0">
                  <c:v>1</c:v>
                </c:pt>
                <c:pt idx="1">
                  <c:v>16</c:v>
                </c:pt>
                <c:pt idx="2">
                  <c:v>6</c:v>
                </c:pt>
                <c:pt idx="3">
                  <c:v>19</c:v>
                </c:pt>
              </c:numCache>
            </c:numRef>
          </c:val>
          <c:extLst xmlns:c16r2="http://schemas.microsoft.com/office/drawing/2015/06/chart">
            <c:ext xmlns:c16="http://schemas.microsoft.com/office/drawing/2014/chart" uri="{C3380CC4-5D6E-409C-BE32-E72D297353CC}">
              <c16:uniqueId val="{00000002-9404-4E76-A63D-65D8DE9C55B2}"/>
            </c:ext>
          </c:extLst>
        </c:ser>
        <c:dLbls>
          <c:showVal val="1"/>
        </c:dLbls>
        <c:gapWidth val="315"/>
        <c:overlap val="-40"/>
        <c:axId val="103739392"/>
        <c:axId val="103740928"/>
      </c:barChart>
      <c:catAx>
        <c:axId val="103739392"/>
        <c:scaling>
          <c:orientation val="minMax"/>
        </c:scaling>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03740928"/>
        <c:crosses val="autoZero"/>
        <c:auto val="1"/>
        <c:lblAlgn val="ctr"/>
        <c:lblOffset val="100"/>
      </c:catAx>
      <c:valAx>
        <c:axId val="103740928"/>
        <c:scaling>
          <c:orientation val="minMax"/>
        </c:scaling>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0373939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sr-Cyrl-RS"/>
              <a:t>Преглед броја запослених према старости и полу</a:t>
            </a:r>
            <a:endParaRPr lang="en-US"/>
          </a:p>
        </c:rich>
      </c:tx>
      <c:spPr>
        <a:noFill/>
        <a:ln>
          <a:noFill/>
        </a:ln>
        <a:effectLst/>
      </c:spPr>
    </c:title>
    <c:plotArea>
      <c:layout/>
      <c:barChart>
        <c:barDir val="col"/>
        <c:grouping val="clustered"/>
        <c:ser>
          <c:idx val="0"/>
          <c:order val="0"/>
          <c:tx>
            <c:strRef>
              <c:f>Sheet1!$B$1</c:f>
              <c:strCache>
                <c:ptCount val="1"/>
                <c:pt idx="0">
                  <c:v>Укупно</c:v>
                </c:pt>
              </c:strCache>
            </c:strRef>
          </c:tx>
          <c:spPr>
            <a:noFill/>
            <a:ln w="9525" cap="flat" cmpd="sng" algn="ctr">
              <a:solidFill>
                <a:schemeClr val="accent1"/>
              </a:solidFill>
              <a:miter lim="800000"/>
            </a:ln>
            <a:effectLst>
              <a:glow rad="63500">
                <a:schemeClr val="accent1">
                  <a:satMod val="175000"/>
                  <a:alpha val="25000"/>
                </a:schemeClr>
              </a:glo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Sheet1!$A$2:$A$6</c:f>
              <c:strCache>
                <c:ptCount val="5"/>
                <c:pt idx="0">
                  <c:v>21-30</c:v>
                </c:pt>
                <c:pt idx="1">
                  <c:v>31-40</c:v>
                </c:pt>
                <c:pt idx="2">
                  <c:v>41-50</c:v>
                </c:pt>
                <c:pt idx="3">
                  <c:v>51-60</c:v>
                </c:pt>
                <c:pt idx="4">
                  <c:v>61-70</c:v>
                </c:pt>
              </c:strCache>
            </c:strRef>
          </c:cat>
          <c:val>
            <c:numRef>
              <c:f>Sheet1!$B$2:$B$6</c:f>
              <c:numCache>
                <c:formatCode>General</c:formatCode>
                <c:ptCount val="5"/>
                <c:pt idx="0">
                  <c:v>5</c:v>
                </c:pt>
                <c:pt idx="1">
                  <c:v>15</c:v>
                </c:pt>
                <c:pt idx="2">
                  <c:v>17</c:v>
                </c:pt>
                <c:pt idx="3">
                  <c:v>27</c:v>
                </c:pt>
                <c:pt idx="4">
                  <c:v>8</c:v>
                </c:pt>
              </c:numCache>
            </c:numRef>
          </c:val>
          <c:extLst xmlns:c16r2="http://schemas.microsoft.com/office/drawing/2015/06/chart">
            <c:ext xmlns:c16="http://schemas.microsoft.com/office/drawing/2014/chart" uri="{C3380CC4-5D6E-409C-BE32-E72D297353CC}">
              <c16:uniqueId val="{00000000-76CA-45A0-AE1B-6784E8ABE369}"/>
            </c:ext>
          </c:extLst>
        </c:ser>
        <c:ser>
          <c:idx val="1"/>
          <c:order val="1"/>
          <c:tx>
            <c:strRef>
              <c:f>Sheet1!$C$1</c:f>
              <c:strCache>
                <c:ptCount val="1"/>
                <c:pt idx="0">
                  <c:v>Мушкарци</c:v>
                </c:pt>
              </c:strCache>
            </c:strRef>
          </c:tx>
          <c:spPr>
            <a:noFill/>
            <a:ln w="9525" cap="flat" cmpd="sng" algn="ctr">
              <a:solidFill>
                <a:schemeClr val="accent2"/>
              </a:solidFill>
              <a:miter lim="800000"/>
            </a:ln>
            <a:effectLst>
              <a:glow rad="63500">
                <a:schemeClr val="accent2">
                  <a:satMod val="175000"/>
                  <a:alpha val="25000"/>
                </a:schemeClr>
              </a:glo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Sheet1!$A$2:$A$6</c:f>
              <c:strCache>
                <c:ptCount val="5"/>
                <c:pt idx="0">
                  <c:v>21-30</c:v>
                </c:pt>
                <c:pt idx="1">
                  <c:v>31-40</c:v>
                </c:pt>
                <c:pt idx="2">
                  <c:v>41-50</c:v>
                </c:pt>
                <c:pt idx="3">
                  <c:v>51-60</c:v>
                </c:pt>
                <c:pt idx="4">
                  <c:v>61-70</c:v>
                </c:pt>
              </c:strCache>
            </c:strRef>
          </c:cat>
          <c:val>
            <c:numRef>
              <c:f>Sheet1!$C$2:$C$6</c:f>
              <c:numCache>
                <c:formatCode>General</c:formatCode>
                <c:ptCount val="5"/>
                <c:pt idx="0">
                  <c:v>2</c:v>
                </c:pt>
                <c:pt idx="1">
                  <c:v>6</c:v>
                </c:pt>
                <c:pt idx="2">
                  <c:v>6</c:v>
                </c:pt>
                <c:pt idx="3">
                  <c:v>14</c:v>
                </c:pt>
                <c:pt idx="4">
                  <c:v>2</c:v>
                </c:pt>
              </c:numCache>
            </c:numRef>
          </c:val>
          <c:extLst xmlns:c16r2="http://schemas.microsoft.com/office/drawing/2015/06/chart">
            <c:ext xmlns:c16="http://schemas.microsoft.com/office/drawing/2014/chart" uri="{C3380CC4-5D6E-409C-BE32-E72D297353CC}">
              <c16:uniqueId val="{00000001-76CA-45A0-AE1B-6784E8ABE369}"/>
            </c:ext>
          </c:extLst>
        </c:ser>
        <c:ser>
          <c:idx val="2"/>
          <c:order val="2"/>
          <c:tx>
            <c:strRef>
              <c:f>Sheet1!$D$1</c:f>
              <c:strCache>
                <c:ptCount val="1"/>
                <c:pt idx="0">
                  <c:v>Жене</c:v>
                </c:pt>
              </c:strCache>
            </c:strRef>
          </c:tx>
          <c:spPr>
            <a:noFill/>
            <a:ln w="9525" cap="flat" cmpd="sng" algn="ctr">
              <a:solidFill>
                <a:schemeClr val="accent3"/>
              </a:solidFill>
              <a:miter lim="800000"/>
            </a:ln>
            <a:effectLst>
              <a:glow rad="63500">
                <a:schemeClr val="accent3">
                  <a:satMod val="175000"/>
                  <a:alpha val="25000"/>
                </a:schemeClr>
              </a:glo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Sheet1!$A$2:$A$6</c:f>
              <c:strCache>
                <c:ptCount val="5"/>
                <c:pt idx="0">
                  <c:v>21-30</c:v>
                </c:pt>
                <c:pt idx="1">
                  <c:v>31-40</c:v>
                </c:pt>
                <c:pt idx="2">
                  <c:v>41-50</c:v>
                </c:pt>
                <c:pt idx="3">
                  <c:v>51-60</c:v>
                </c:pt>
                <c:pt idx="4">
                  <c:v>61-70</c:v>
                </c:pt>
              </c:strCache>
            </c:strRef>
          </c:cat>
          <c:val>
            <c:numRef>
              <c:f>Sheet1!$D$2:$D$6</c:f>
              <c:numCache>
                <c:formatCode>General</c:formatCode>
                <c:ptCount val="5"/>
                <c:pt idx="0">
                  <c:v>3</c:v>
                </c:pt>
                <c:pt idx="1">
                  <c:v>9</c:v>
                </c:pt>
                <c:pt idx="2">
                  <c:v>11</c:v>
                </c:pt>
                <c:pt idx="3">
                  <c:v>13</c:v>
                </c:pt>
                <c:pt idx="4">
                  <c:v>6</c:v>
                </c:pt>
              </c:numCache>
            </c:numRef>
          </c:val>
          <c:extLst xmlns:c16r2="http://schemas.microsoft.com/office/drawing/2015/06/chart">
            <c:ext xmlns:c16="http://schemas.microsoft.com/office/drawing/2014/chart" uri="{C3380CC4-5D6E-409C-BE32-E72D297353CC}">
              <c16:uniqueId val="{00000002-76CA-45A0-AE1B-6784E8ABE369}"/>
            </c:ext>
          </c:extLst>
        </c:ser>
        <c:dLbls>
          <c:showVal val="1"/>
        </c:dLbls>
        <c:gapWidth val="315"/>
        <c:overlap val="-40"/>
        <c:axId val="103966208"/>
        <c:axId val="103967744"/>
      </c:barChart>
      <c:catAx>
        <c:axId val="103966208"/>
        <c:scaling>
          <c:orientation val="minMax"/>
        </c:scaling>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03967744"/>
        <c:crosses val="autoZero"/>
        <c:auto val="1"/>
        <c:lblAlgn val="ctr"/>
        <c:lblOffset val="100"/>
      </c:catAx>
      <c:valAx>
        <c:axId val="103967744"/>
        <c:scaling>
          <c:orientation val="minMax"/>
        </c:scaling>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03966208"/>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63562E-22F5-432B-94BC-7D1824B51492}" type="doc">
      <dgm:prSet loTypeId="urn:microsoft.com/office/officeart/2005/8/layout/radial6" loCatId="cycle" qsTypeId="urn:microsoft.com/office/officeart/2005/8/quickstyle/simple1" qsCatId="simple" csTypeId="urn:microsoft.com/office/officeart/2005/8/colors/accent4_1" csCatId="accent4" phldr="1"/>
      <dgm:spPr/>
      <dgm:t>
        <a:bodyPr/>
        <a:lstStyle/>
        <a:p>
          <a:endParaRPr lang="en-US"/>
        </a:p>
      </dgm:t>
    </dgm:pt>
    <dgm:pt modelId="{E6862D7A-6387-47A5-A641-AE311F4D5DAE}">
      <dgm:prSet phldrT="[Text]"/>
      <dgm:spPr/>
      <dgm:t>
        <a:bodyPr/>
        <a:lstStyle/>
        <a:p>
          <a:r>
            <a:rPr lang="sr-Cyrl-RS" b="1"/>
            <a:t>ЦИКЛУС НЕПОСТОЈАЊА АДЕКВАТНЕ РОДНЕ СТАТИСТИКЕ</a:t>
          </a:r>
          <a:endParaRPr lang="en-US" b="1"/>
        </a:p>
      </dgm:t>
    </dgm:pt>
    <dgm:pt modelId="{269D7ED8-FBF5-40DE-B975-5A99B4D92C1B}" type="parTrans" cxnId="{BC2F6AA7-20C1-4925-9B48-89356875B8CE}">
      <dgm:prSet/>
      <dgm:spPr/>
      <dgm:t>
        <a:bodyPr/>
        <a:lstStyle/>
        <a:p>
          <a:endParaRPr lang="en-US"/>
        </a:p>
      </dgm:t>
    </dgm:pt>
    <dgm:pt modelId="{429BC31C-00FF-4E34-971E-0EFE72709A5A}" type="sibTrans" cxnId="{BC2F6AA7-20C1-4925-9B48-89356875B8CE}">
      <dgm:prSet/>
      <dgm:spPr/>
      <dgm:t>
        <a:bodyPr/>
        <a:lstStyle/>
        <a:p>
          <a:endParaRPr lang="en-US"/>
        </a:p>
      </dgm:t>
    </dgm:pt>
    <dgm:pt modelId="{D17DA3AA-E1D8-411A-BB66-B7D54F84B8B2}">
      <dgm:prSet phldrT="[Text]" custT="1"/>
      <dgm:spPr/>
      <dgm:t>
        <a:bodyPr/>
        <a:lstStyle/>
        <a:p>
          <a:r>
            <a:rPr lang="sr-Cyrl-RS" sz="700" b="1"/>
            <a:t>НЕПОСТОЈАЊЕ РОДНО ОСЕТЉИВИХ ПОДАТАКА</a:t>
          </a:r>
          <a:endParaRPr lang="en-US" sz="700" b="1"/>
        </a:p>
      </dgm:t>
    </dgm:pt>
    <dgm:pt modelId="{10A295D9-6F1C-4195-9A96-7C24B097A7EB}" type="parTrans" cxnId="{551477BF-9B13-46FE-A199-4EF8C6BDF475}">
      <dgm:prSet/>
      <dgm:spPr/>
      <dgm:t>
        <a:bodyPr/>
        <a:lstStyle/>
        <a:p>
          <a:endParaRPr lang="en-US"/>
        </a:p>
      </dgm:t>
    </dgm:pt>
    <dgm:pt modelId="{B0C975BE-5561-4BD5-A8F8-F4DA3642D177}" type="sibTrans" cxnId="{551477BF-9B13-46FE-A199-4EF8C6BDF475}">
      <dgm:prSet/>
      <dgm:spPr/>
      <dgm:t>
        <a:bodyPr/>
        <a:lstStyle/>
        <a:p>
          <a:endParaRPr lang="en-US"/>
        </a:p>
      </dgm:t>
    </dgm:pt>
    <dgm:pt modelId="{BD1428F9-2CBE-4814-8226-C7F51457E641}">
      <dgm:prSet phldrT="[Text]" custT="1"/>
      <dgm:spPr/>
      <dgm:t>
        <a:bodyPr/>
        <a:lstStyle/>
        <a:p>
          <a:r>
            <a:rPr lang="sr-Cyrl-RS" sz="700" b="1"/>
            <a:t>НЕВИДЉИВОСТ ПРОБЛЕМА</a:t>
          </a:r>
          <a:endParaRPr lang="en-US" sz="700" b="1"/>
        </a:p>
      </dgm:t>
    </dgm:pt>
    <dgm:pt modelId="{4767D2AE-8087-43B3-BE0B-06DC89774803}" type="parTrans" cxnId="{C04EF396-088D-4C1C-8D24-F52B6FBBA2B0}">
      <dgm:prSet/>
      <dgm:spPr/>
      <dgm:t>
        <a:bodyPr/>
        <a:lstStyle/>
        <a:p>
          <a:endParaRPr lang="en-US"/>
        </a:p>
      </dgm:t>
    </dgm:pt>
    <dgm:pt modelId="{7A4446C7-69F8-440A-AE36-A8FB18282CF0}" type="sibTrans" cxnId="{C04EF396-088D-4C1C-8D24-F52B6FBBA2B0}">
      <dgm:prSet/>
      <dgm:spPr/>
      <dgm:t>
        <a:bodyPr/>
        <a:lstStyle/>
        <a:p>
          <a:endParaRPr lang="en-US"/>
        </a:p>
      </dgm:t>
    </dgm:pt>
    <dgm:pt modelId="{682FA3A3-36E9-470F-A8CC-5C0E40278515}">
      <dgm:prSet phldrT="[Text]" custT="1"/>
      <dgm:spPr/>
      <dgm:t>
        <a:bodyPr/>
        <a:lstStyle/>
        <a:p>
          <a:r>
            <a:rPr lang="sr-Cyrl-RS" sz="700" b="1"/>
            <a:t>НЕПРИДАВАЊЕ ДОВОЉНЕ ПАЖЊЕ</a:t>
          </a:r>
          <a:endParaRPr lang="en-US" sz="700" b="1"/>
        </a:p>
      </dgm:t>
    </dgm:pt>
    <dgm:pt modelId="{48768628-3D29-4703-BD76-40D0E8994B01}" type="parTrans" cxnId="{39C19B16-F7E3-46BF-AD2F-D2A77BC363AC}">
      <dgm:prSet/>
      <dgm:spPr/>
      <dgm:t>
        <a:bodyPr/>
        <a:lstStyle/>
        <a:p>
          <a:endParaRPr lang="en-US"/>
        </a:p>
      </dgm:t>
    </dgm:pt>
    <dgm:pt modelId="{15A91A6F-9739-4282-84E7-8FA5AF7BB42D}" type="sibTrans" cxnId="{39C19B16-F7E3-46BF-AD2F-D2A77BC363AC}">
      <dgm:prSet/>
      <dgm:spPr/>
      <dgm:t>
        <a:bodyPr/>
        <a:lstStyle/>
        <a:p>
          <a:endParaRPr lang="en-US"/>
        </a:p>
      </dgm:t>
    </dgm:pt>
    <dgm:pt modelId="{7535A606-FF7B-4D85-9885-2960CD074F2E}">
      <dgm:prSet phldrT="[Text]" custT="1"/>
      <dgm:spPr/>
      <dgm:t>
        <a:bodyPr/>
        <a:lstStyle/>
        <a:p>
          <a:r>
            <a:rPr lang="sr-Cyrl-RS" sz="700" b="1"/>
            <a:t>НЕЕФИКАСНЕ ОРГАНИЗАЦИОНЕ ПОЛИТИКЕ И ПРОГРАМИ</a:t>
          </a:r>
          <a:endParaRPr lang="en-US" sz="700" b="1"/>
        </a:p>
      </dgm:t>
    </dgm:pt>
    <dgm:pt modelId="{BB3DC359-F1CE-4E21-B95D-729A85E70613}" type="parTrans" cxnId="{198B7578-1AF0-4127-B679-4F4BB3D36520}">
      <dgm:prSet/>
      <dgm:spPr/>
      <dgm:t>
        <a:bodyPr/>
        <a:lstStyle/>
        <a:p>
          <a:endParaRPr lang="en-US"/>
        </a:p>
      </dgm:t>
    </dgm:pt>
    <dgm:pt modelId="{0C47AF09-62E3-4819-828F-E32545E75C6E}" type="sibTrans" cxnId="{198B7578-1AF0-4127-B679-4F4BB3D36520}">
      <dgm:prSet/>
      <dgm:spPr/>
      <dgm:t>
        <a:bodyPr/>
        <a:lstStyle/>
        <a:p>
          <a:endParaRPr lang="en-US"/>
        </a:p>
      </dgm:t>
    </dgm:pt>
    <dgm:pt modelId="{CF7C5316-2EAA-4BA4-BB22-EE4D7D98E3F9}">
      <dgm:prSet phldrT="[Text]" custT="1"/>
      <dgm:spPr/>
      <dgm:t>
        <a:bodyPr/>
        <a:lstStyle/>
        <a:p>
          <a:r>
            <a:rPr lang="sr-Cyrl-RS" sz="800" b="1"/>
            <a:t>НЕРЕШАВАЊЕ И ОПСТАЈАЊЕ ПРОБЛЕМА</a:t>
          </a:r>
          <a:endParaRPr lang="en-US" sz="800" b="1"/>
        </a:p>
      </dgm:t>
    </dgm:pt>
    <dgm:pt modelId="{D79F58A4-042D-4ACC-AC23-36E1A74489DD}" type="parTrans" cxnId="{12069755-F494-4D03-AD84-DBF1BBFD5F64}">
      <dgm:prSet/>
      <dgm:spPr/>
      <dgm:t>
        <a:bodyPr/>
        <a:lstStyle/>
        <a:p>
          <a:endParaRPr lang="en-US"/>
        </a:p>
      </dgm:t>
    </dgm:pt>
    <dgm:pt modelId="{FC264371-8B12-4265-8403-17801A9768EA}" type="sibTrans" cxnId="{12069755-F494-4D03-AD84-DBF1BBFD5F64}">
      <dgm:prSet/>
      <dgm:spPr/>
      <dgm:t>
        <a:bodyPr/>
        <a:lstStyle/>
        <a:p>
          <a:endParaRPr lang="en-US"/>
        </a:p>
      </dgm:t>
    </dgm:pt>
    <dgm:pt modelId="{618D3AD4-D551-41C3-B63A-00B86405CFC6}" type="pres">
      <dgm:prSet presAssocID="{6263562E-22F5-432B-94BC-7D1824B51492}" presName="Name0" presStyleCnt="0">
        <dgm:presLayoutVars>
          <dgm:chMax val="1"/>
          <dgm:dir/>
          <dgm:animLvl val="ctr"/>
          <dgm:resizeHandles val="exact"/>
        </dgm:presLayoutVars>
      </dgm:prSet>
      <dgm:spPr/>
      <dgm:t>
        <a:bodyPr/>
        <a:lstStyle/>
        <a:p>
          <a:endParaRPr lang="en-US"/>
        </a:p>
      </dgm:t>
    </dgm:pt>
    <dgm:pt modelId="{CB613FE8-B75B-4B9B-B3FE-7043FDDCCFEA}" type="pres">
      <dgm:prSet presAssocID="{E6862D7A-6387-47A5-A641-AE311F4D5DAE}" presName="centerShape" presStyleLbl="node0" presStyleIdx="0" presStyleCnt="1"/>
      <dgm:spPr/>
      <dgm:t>
        <a:bodyPr/>
        <a:lstStyle/>
        <a:p>
          <a:endParaRPr lang="en-US"/>
        </a:p>
      </dgm:t>
    </dgm:pt>
    <dgm:pt modelId="{6DA1BAA3-1645-45E0-A8FD-000B5D790D62}" type="pres">
      <dgm:prSet presAssocID="{D17DA3AA-E1D8-411A-BB66-B7D54F84B8B2}" presName="node" presStyleLbl="node1" presStyleIdx="0" presStyleCnt="5">
        <dgm:presLayoutVars>
          <dgm:bulletEnabled val="1"/>
        </dgm:presLayoutVars>
      </dgm:prSet>
      <dgm:spPr/>
      <dgm:t>
        <a:bodyPr/>
        <a:lstStyle/>
        <a:p>
          <a:endParaRPr lang="en-US"/>
        </a:p>
      </dgm:t>
    </dgm:pt>
    <dgm:pt modelId="{464D3BCB-E401-46E2-B2C4-39E430355E1E}" type="pres">
      <dgm:prSet presAssocID="{D17DA3AA-E1D8-411A-BB66-B7D54F84B8B2}" presName="dummy" presStyleCnt="0"/>
      <dgm:spPr/>
    </dgm:pt>
    <dgm:pt modelId="{906E9F88-8190-4673-BC08-0A076AAB8D9F}" type="pres">
      <dgm:prSet presAssocID="{B0C975BE-5561-4BD5-A8F8-F4DA3642D177}" presName="sibTrans" presStyleLbl="sibTrans2D1" presStyleIdx="0" presStyleCnt="5"/>
      <dgm:spPr/>
      <dgm:t>
        <a:bodyPr/>
        <a:lstStyle/>
        <a:p>
          <a:endParaRPr lang="en-US"/>
        </a:p>
      </dgm:t>
    </dgm:pt>
    <dgm:pt modelId="{EB179BE4-7408-434C-8892-C8F25AB374B0}" type="pres">
      <dgm:prSet presAssocID="{BD1428F9-2CBE-4814-8226-C7F51457E641}" presName="node" presStyleLbl="node1" presStyleIdx="1" presStyleCnt="5" custRadScaleRad="100438" custRadScaleInc="2028">
        <dgm:presLayoutVars>
          <dgm:bulletEnabled val="1"/>
        </dgm:presLayoutVars>
      </dgm:prSet>
      <dgm:spPr/>
      <dgm:t>
        <a:bodyPr/>
        <a:lstStyle/>
        <a:p>
          <a:endParaRPr lang="en-US"/>
        </a:p>
      </dgm:t>
    </dgm:pt>
    <dgm:pt modelId="{B62207CB-DB30-4F96-BC9F-DB9646EEA290}" type="pres">
      <dgm:prSet presAssocID="{BD1428F9-2CBE-4814-8226-C7F51457E641}" presName="dummy" presStyleCnt="0"/>
      <dgm:spPr/>
    </dgm:pt>
    <dgm:pt modelId="{A8307EED-CC3E-4C54-9297-6D4A3052E714}" type="pres">
      <dgm:prSet presAssocID="{7A4446C7-69F8-440A-AE36-A8FB18282CF0}" presName="sibTrans" presStyleLbl="sibTrans2D1" presStyleIdx="1" presStyleCnt="5"/>
      <dgm:spPr/>
      <dgm:t>
        <a:bodyPr/>
        <a:lstStyle/>
        <a:p>
          <a:endParaRPr lang="en-US"/>
        </a:p>
      </dgm:t>
    </dgm:pt>
    <dgm:pt modelId="{821F2DE0-16A3-4DE1-BCD6-AFD5570CEF0E}" type="pres">
      <dgm:prSet presAssocID="{682FA3A3-36E9-470F-A8CC-5C0E40278515}" presName="node" presStyleLbl="node1" presStyleIdx="2" presStyleCnt="5">
        <dgm:presLayoutVars>
          <dgm:bulletEnabled val="1"/>
        </dgm:presLayoutVars>
      </dgm:prSet>
      <dgm:spPr/>
      <dgm:t>
        <a:bodyPr/>
        <a:lstStyle/>
        <a:p>
          <a:endParaRPr lang="en-US"/>
        </a:p>
      </dgm:t>
    </dgm:pt>
    <dgm:pt modelId="{A74E4541-BDDC-4673-B7F4-1E497712917D}" type="pres">
      <dgm:prSet presAssocID="{682FA3A3-36E9-470F-A8CC-5C0E40278515}" presName="dummy" presStyleCnt="0"/>
      <dgm:spPr/>
    </dgm:pt>
    <dgm:pt modelId="{D53BFD50-F6A9-4C0F-9094-0CA2B19226F5}" type="pres">
      <dgm:prSet presAssocID="{15A91A6F-9739-4282-84E7-8FA5AF7BB42D}" presName="sibTrans" presStyleLbl="sibTrans2D1" presStyleIdx="2" presStyleCnt="5"/>
      <dgm:spPr/>
      <dgm:t>
        <a:bodyPr/>
        <a:lstStyle/>
        <a:p>
          <a:endParaRPr lang="en-US"/>
        </a:p>
      </dgm:t>
    </dgm:pt>
    <dgm:pt modelId="{DD16C9B0-7228-48C8-87F9-698926EC77F9}" type="pres">
      <dgm:prSet presAssocID="{7535A606-FF7B-4D85-9885-2960CD074F2E}" presName="node" presStyleLbl="node1" presStyleIdx="3" presStyleCnt="5">
        <dgm:presLayoutVars>
          <dgm:bulletEnabled val="1"/>
        </dgm:presLayoutVars>
      </dgm:prSet>
      <dgm:spPr/>
      <dgm:t>
        <a:bodyPr/>
        <a:lstStyle/>
        <a:p>
          <a:endParaRPr lang="en-US"/>
        </a:p>
      </dgm:t>
    </dgm:pt>
    <dgm:pt modelId="{2910B51F-C262-4B94-905E-F94B313F590D}" type="pres">
      <dgm:prSet presAssocID="{7535A606-FF7B-4D85-9885-2960CD074F2E}" presName="dummy" presStyleCnt="0"/>
      <dgm:spPr/>
    </dgm:pt>
    <dgm:pt modelId="{C1C99201-B97F-44E6-80AD-4A50C2B8A44B}" type="pres">
      <dgm:prSet presAssocID="{0C47AF09-62E3-4819-828F-E32545E75C6E}" presName="sibTrans" presStyleLbl="sibTrans2D1" presStyleIdx="3" presStyleCnt="5"/>
      <dgm:spPr/>
      <dgm:t>
        <a:bodyPr/>
        <a:lstStyle/>
        <a:p>
          <a:endParaRPr lang="en-US"/>
        </a:p>
      </dgm:t>
    </dgm:pt>
    <dgm:pt modelId="{85CFD31C-4EFF-4090-9E81-1C67E8D37CC6}" type="pres">
      <dgm:prSet presAssocID="{CF7C5316-2EAA-4BA4-BB22-EE4D7D98E3F9}" presName="node" presStyleLbl="node1" presStyleIdx="4" presStyleCnt="5">
        <dgm:presLayoutVars>
          <dgm:bulletEnabled val="1"/>
        </dgm:presLayoutVars>
      </dgm:prSet>
      <dgm:spPr/>
      <dgm:t>
        <a:bodyPr/>
        <a:lstStyle/>
        <a:p>
          <a:endParaRPr lang="en-US"/>
        </a:p>
      </dgm:t>
    </dgm:pt>
    <dgm:pt modelId="{3B17377D-F79C-49D7-94E5-EAE50BDB7DFF}" type="pres">
      <dgm:prSet presAssocID="{CF7C5316-2EAA-4BA4-BB22-EE4D7D98E3F9}" presName="dummy" presStyleCnt="0"/>
      <dgm:spPr/>
    </dgm:pt>
    <dgm:pt modelId="{1F17588D-9832-4C81-8A9C-769763282CDA}" type="pres">
      <dgm:prSet presAssocID="{FC264371-8B12-4265-8403-17801A9768EA}" presName="sibTrans" presStyleLbl="sibTrans2D1" presStyleIdx="4" presStyleCnt="5"/>
      <dgm:spPr/>
      <dgm:t>
        <a:bodyPr/>
        <a:lstStyle/>
        <a:p>
          <a:endParaRPr lang="en-US"/>
        </a:p>
      </dgm:t>
    </dgm:pt>
  </dgm:ptLst>
  <dgm:cxnLst>
    <dgm:cxn modelId="{6790A019-0502-46EC-853C-41D1BCE5FB4C}" type="presOf" srcId="{B0C975BE-5561-4BD5-A8F8-F4DA3642D177}" destId="{906E9F88-8190-4673-BC08-0A076AAB8D9F}" srcOrd="0" destOrd="0" presId="urn:microsoft.com/office/officeart/2005/8/layout/radial6"/>
    <dgm:cxn modelId="{E1C6CA54-FA7E-4987-B11E-1D816B25172E}" type="presOf" srcId="{0C47AF09-62E3-4819-828F-E32545E75C6E}" destId="{C1C99201-B97F-44E6-80AD-4A50C2B8A44B}" srcOrd="0" destOrd="0" presId="urn:microsoft.com/office/officeart/2005/8/layout/radial6"/>
    <dgm:cxn modelId="{C04EF396-088D-4C1C-8D24-F52B6FBBA2B0}" srcId="{E6862D7A-6387-47A5-A641-AE311F4D5DAE}" destId="{BD1428F9-2CBE-4814-8226-C7F51457E641}" srcOrd="1" destOrd="0" parTransId="{4767D2AE-8087-43B3-BE0B-06DC89774803}" sibTransId="{7A4446C7-69F8-440A-AE36-A8FB18282CF0}"/>
    <dgm:cxn modelId="{679260DD-0A57-47B9-95FB-F13054BA984F}" type="presOf" srcId="{6263562E-22F5-432B-94BC-7D1824B51492}" destId="{618D3AD4-D551-41C3-B63A-00B86405CFC6}" srcOrd="0" destOrd="0" presId="urn:microsoft.com/office/officeart/2005/8/layout/radial6"/>
    <dgm:cxn modelId="{198B7578-1AF0-4127-B679-4F4BB3D36520}" srcId="{E6862D7A-6387-47A5-A641-AE311F4D5DAE}" destId="{7535A606-FF7B-4D85-9885-2960CD074F2E}" srcOrd="3" destOrd="0" parTransId="{BB3DC359-F1CE-4E21-B95D-729A85E70613}" sibTransId="{0C47AF09-62E3-4819-828F-E32545E75C6E}"/>
    <dgm:cxn modelId="{F7F8ABD8-4884-4FC7-8DF1-46DCE790FAEE}" type="presOf" srcId="{FC264371-8B12-4265-8403-17801A9768EA}" destId="{1F17588D-9832-4C81-8A9C-769763282CDA}" srcOrd="0" destOrd="0" presId="urn:microsoft.com/office/officeart/2005/8/layout/radial6"/>
    <dgm:cxn modelId="{67BB84C4-2124-4160-87A7-4A389AA43B07}" type="presOf" srcId="{15A91A6F-9739-4282-84E7-8FA5AF7BB42D}" destId="{D53BFD50-F6A9-4C0F-9094-0CA2B19226F5}" srcOrd="0" destOrd="0" presId="urn:microsoft.com/office/officeart/2005/8/layout/radial6"/>
    <dgm:cxn modelId="{39C19B16-F7E3-46BF-AD2F-D2A77BC363AC}" srcId="{E6862D7A-6387-47A5-A641-AE311F4D5DAE}" destId="{682FA3A3-36E9-470F-A8CC-5C0E40278515}" srcOrd="2" destOrd="0" parTransId="{48768628-3D29-4703-BD76-40D0E8994B01}" sibTransId="{15A91A6F-9739-4282-84E7-8FA5AF7BB42D}"/>
    <dgm:cxn modelId="{74CF47F5-5B72-4AF0-9ECB-743E4CFD607D}" type="presOf" srcId="{7535A606-FF7B-4D85-9885-2960CD074F2E}" destId="{DD16C9B0-7228-48C8-87F9-698926EC77F9}" srcOrd="0" destOrd="0" presId="urn:microsoft.com/office/officeart/2005/8/layout/radial6"/>
    <dgm:cxn modelId="{12069755-F494-4D03-AD84-DBF1BBFD5F64}" srcId="{E6862D7A-6387-47A5-A641-AE311F4D5DAE}" destId="{CF7C5316-2EAA-4BA4-BB22-EE4D7D98E3F9}" srcOrd="4" destOrd="0" parTransId="{D79F58A4-042D-4ACC-AC23-36E1A74489DD}" sibTransId="{FC264371-8B12-4265-8403-17801A9768EA}"/>
    <dgm:cxn modelId="{551477BF-9B13-46FE-A199-4EF8C6BDF475}" srcId="{E6862D7A-6387-47A5-A641-AE311F4D5DAE}" destId="{D17DA3AA-E1D8-411A-BB66-B7D54F84B8B2}" srcOrd="0" destOrd="0" parTransId="{10A295D9-6F1C-4195-9A96-7C24B097A7EB}" sibTransId="{B0C975BE-5561-4BD5-A8F8-F4DA3642D177}"/>
    <dgm:cxn modelId="{E96E4C79-4C94-4244-AD57-EAEF8D6BD2AF}" type="presOf" srcId="{D17DA3AA-E1D8-411A-BB66-B7D54F84B8B2}" destId="{6DA1BAA3-1645-45E0-A8FD-000B5D790D62}" srcOrd="0" destOrd="0" presId="urn:microsoft.com/office/officeart/2005/8/layout/radial6"/>
    <dgm:cxn modelId="{FD3C28F2-FAC4-4310-AF77-157C930B74C2}" type="presOf" srcId="{7A4446C7-69F8-440A-AE36-A8FB18282CF0}" destId="{A8307EED-CC3E-4C54-9297-6D4A3052E714}" srcOrd="0" destOrd="0" presId="urn:microsoft.com/office/officeart/2005/8/layout/radial6"/>
    <dgm:cxn modelId="{92EDEB8D-FFF3-4709-AA90-109E3A8550BE}" type="presOf" srcId="{E6862D7A-6387-47A5-A641-AE311F4D5DAE}" destId="{CB613FE8-B75B-4B9B-B3FE-7043FDDCCFEA}" srcOrd="0" destOrd="0" presId="urn:microsoft.com/office/officeart/2005/8/layout/radial6"/>
    <dgm:cxn modelId="{288685F7-8465-4E8D-8C74-5697D9E19A0D}" type="presOf" srcId="{BD1428F9-2CBE-4814-8226-C7F51457E641}" destId="{EB179BE4-7408-434C-8892-C8F25AB374B0}" srcOrd="0" destOrd="0" presId="urn:microsoft.com/office/officeart/2005/8/layout/radial6"/>
    <dgm:cxn modelId="{BC2F6AA7-20C1-4925-9B48-89356875B8CE}" srcId="{6263562E-22F5-432B-94BC-7D1824B51492}" destId="{E6862D7A-6387-47A5-A641-AE311F4D5DAE}" srcOrd="0" destOrd="0" parTransId="{269D7ED8-FBF5-40DE-B975-5A99B4D92C1B}" sibTransId="{429BC31C-00FF-4E34-971E-0EFE72709A5A}"/>
    <dgm:cxn modelId="{8CFF675B-73EE-4532-A21C-DCDDD18B8141}" type="presOf" srcId="{682FA3A3-36E9-470F-A8CC-5C0E40278515}" destId="{821F2DE0-16A3-4DE1-BCD6-AFD5570CEF0E}" srcOrd="0" destOrd="0" presId="urn:microsoft.com/office/officeart/2005/8/layout/radial6"/>
    <dgm:cxn modelId="{B2E5BF10-3967-4B37-9738-0D0A57498939}" type="presOf" srcId="{CF7C5316-2EAA-4BA4-BB22-EE4D7D98E3F9}" destId="{85CFD31C-4EFF-4090-9E81-1C67E8D37CC6}" srcOrd="0" destOrd="0" presId="urn:microsoft.com/office/officeart/2005/8/layout/radial6"/>
    <dgm:cxn modelId="{2E20387B-24B2-4455-AC6B-F7CD62CA2008}" type="presParOf" srcId="{618D3AD4-D551-41C3-B63A-00B86405CFC6}" destId="{CB613FE8-B75B-4B9B-B3FE-7043FDDCCFEA}" srcOrd="0" destOrd="0" presId="urn:microsoft.com/office/officeart/2005/8/layout/radial6"/>
    <dgm:cxn modelId="{406F3B54-DEB6-4381-8A31-7958FBAAAC50}" type="presParOf" srcId="{618D3AD4-D551-41C3-B63A-00B86405CFC6}" destId="{6DA1BAA3-1645-45E0-A8FD-000B5D790D62}" srcOrd="1" destOrd="0" presId="urn:microsoft.com/office/officeart/2005/8/layout/radial6"/>
    <dgm:cxn modelId="{CFAA9369-762B-4230-80D2-4F7BB22C4E7D}" type="presParOf" srcId="{618D3AD4-D551-41C3-B63A-00B86405CFC6}" destId="{464D3BCB-E401-46E2-B2C4-39E430355E1E}" srcOrd="2" destOrd="0" presId="urn:microsoft.com/office/officeart/2005/8/layout/radial6"/>
    <dgm:cxn modelId="{99357887-EBF3-4A44-B4F9-4B59E593C6D2}" type="presParOf" srcId="{618D3AD4-D551-41C3-B63A-00B86405CFC6}" destId="{906E9F88-8190-4673-BC08-0A076AAB8D9F}" srcOrd="3" destOrd="0" presId="urn:microsoft.com/office/officeart/2005/8/layout/radial6"/>
    <dgm:cxn modelId="{57BD3AA5-F8B9-4F83-B379-641C4BA7C3CD}" type="presParOf" srcId="{618D3AD4-D551-41C3-B63A-00B86405CFC6}" destId="{EB179BE4-7408-434C-8892-C8F25AB374B0}" srcOrd="4" destOrd="0" presId="urn:microsoft.com/office/officeart/2005/8/layout/radial6"/>
    <dgm:cxn modelId="{D12E53AA-0847-4B04-852A-8C8F761FEBF4}" type="presParOf" srcId="{618D3AD4-D551-41C3-B63A-00B86405CFC6}" destId="{B62207CB-DB30-4F96-BC9F-DB9646EEA290}" srcOrd="5" destOrd="0" presId="urn:microsoft.com/office/officeart/2005/8/layout/radial6"/>
    <dgm:cxn modelId="{B1FAF720-84FF-41BF-AECF-D0731339218D}" type="presParOf" srcId="{618D3AD4-D551-41C3-B63A-00B86405CFC6}" destId="{A8307EED-CC3E-4C54-9297-6D4A3052E714}" srcOrd="6" destOrd="0" presId="urn:microsoft.com/office/officeart/2005/8/layout/radial6"/>
    <dgm:cxn modelId="{4060CD40-1076-4D71-9445-395CD653EE19}" type="presParOf" srcId="{618D3AD4-D551-41C3-B63A-00B86405CFC6}" destId="{821F2DE0-16A3-4DE1-BCD6-AFD5570CEF0E}" srcOrd="7" destOrd="0" presId="urn:microsoft.com/office/officeart/2005/8/layout/radial6"/>
    <dgm:cxn modelId="{DFBD3EE4-A5E8-479F-A984-C009AC8B1DC1}" type="presParOf" srcId="{618D3AD4-D551-41C3-B63A-00B86405CFC6}" destId="{A74E4541-BDDC-4673-B7F4-1E497712917D}" srcOrd="8" destOrd="0" presId="urn:microsoft.com/office/officeart/2005/8/layout/radial6"/>
    <dgm:cxn modelId="{D81C98CC-C771-4873-846E-83CC8678562E}" type="presParOf" srcId="{618D3AD4-D551-41C3-B63A-00B86405CFC6}" destId="{D53BFD50-F6A9-4C0F-9094-0CA2B19226F5}" srcOrd="9" destOrd="0" presId="urn:microsoft.com/office/officeart/2005/8/layout/radial6"/>
    <dgm:cxn modelId="{6168B49A-7670-4454-AB8A-332409A78514}" type="presParOf" srcId="{618D3AD4-D551-41C3-B63A-00B86405CFC6}" destId="{DD16C9B0-7228-48C8-87F9-698926EC77F9}" srcOrd="10" destOrd="0" presId="urn:microsoft.com/office/officeart/2005/8/layout/radial6"/>
    <dgm:cxn modelId="{257B96F5-2D87-4639-AD19-1F4DAA32CC86}" type="presParOf" srcId="{618D3AD4-D551-41C3-B63A-00B86405CFC6}" destId="{2910B51F-C262-4B94-905E-F94B313F590D}" srcOrd="11" destOrd="0" presId="urn:microsoft.com/office/officeart/2005/8/layout/radial6"/>
    <dgm:cxn modelId="{F858D4D2-4DA3-458A-A715-12E4B41F7C26}" type="presParOf" srcId="{618D3AD4-D551-41C3-B63A-00B86405CFC6}" destId="{C1C99201-B97F-44E6-80AD-4A50C2B8A44B}" srcOrd="12" destOrd="0" presId="urn:microsoft.com/office/officeart/2005/8/layout/radial6"/>
    <dgm:cxn modelId="{4D22F912-27D7-48FB-A03B-C33771223AA6}" type="presParOf" srcId="{618D3AD4-D551-41C3-B63A-00B86405CFC6}" destId="{85CFD31C-4EFF-4090-9E81-1C67E8D37CC6}" srcOrd="13" destOrd="0" presId="urn:microsoft.com/office/officeart/2005/8/layout/radial6"/>
    <dgm:cxn modelId="{8963B171-71A5-4DF7-9CC7-2A8CEA12E172}" type="presParOf" srcId="{618D3AD4-D551-41C3-B63A-00B86405CFC6}" destId="{3B17377D-F79C-49D7-94E5-EAE50BDB7DFF}" srcOrd="14" destOrd="0" presId="urn:microsoft.com/office/officeart/2005/8/layout/radial6"/>
    <dgm:cxn modelId="{B96B4483-92D6-4548-8069-7FCE299E4DBE}" type="presParOf" srcId="{618D3AD4-D551-41C3-B63A-00B86405CFC6}" destId="{1F17588D-9832-4C81-8A9C-769763282CDA}" srcOrd="15" destOrd="0" presId="urn:microsoft.com/office/officeart/2005/8/layout/radial6"/>
  </dgm:cxnLst>
  <dgm:bg/>
  <dgm:whole/>
  <dgm:extLst>
    <a:ext uri="http://schemas.microsoft.com/office/drawing/2008/diagram">
      <dsp:dataModelExt xmlns:dsp="http://schemas.microsoft.com/office/drawing/2008/diagram" xmlns="" relId="rId4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F17588D-9832-4C81-8A9C-769763282CDA}">
      <dsp:nvSpPr>
        <dsp:cNvPr id="0" name=""/>
        <dsp:cNvSpPr/>
      </dsp:nvSpPr>
      <dsp:spPr>
        <a:xfrm>
          <a:off x="1212825" y="430898"/>
          <a:ext cx="2879774" cy="2879774"/>
        </a:xfrm>
        <a:prstGeom prst="blockArc">
          <a:avLst>
            <a:gd name="adj1" fmla="val 11880000"/>
            <a:gd name="adj2" fmla="val 16200000"/>
            <a:gd name="adj3" fmla="val 4643"/>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1C99201-B97F-44E6-80AD-4A50C2B8A44B}">
      <dsp:nvSpPr>
        <dsp:cNvPr id="0" name=""/>
        <dsp:cNvSpPr/>
      </dsp:nvSpPr>
      <dsp:spPr>
        <a:xfrm>
          <a:off x="1212825" y="430898"/>
          <a:ext cx="2879774" cy="2879774"/>
        </a:xfrm>
        <a:prstGeom prst="blockArc">
          <a:avLst>
            <a:gd name="adj1" fmla="val 7560000"/>
            <a:gd name="adj2" fmla="val 11880000"/>
            <a:gd name="adj3" fmla="val 4643"/>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3BFD50-F6A9-4C0F-9094-0CA2B19226F5}">
      <dsp:nvSpPr>
        <dsp:cNvPr id="0" name=""/>
        <dsp:cNvSpPr/>
      </dsp:nvSpPr>
      <dsp:spPr>
        <a:xfrm>
          <a:off x="1212825" y="430898"/>
          <a:ext cx="2879774" cy="2879774"/>
        </a:xfrm>
        <a:prstGeom prst="blockArc">
          <a:avLst>
            <a:gd name="adj1" fmla="val 3240000"/>
            <a:gd name="adj2" fmla="val 7560000"/>
            <a:gd name="adj3" fmla="val 4643"/>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307EED-CC3E-4C54-9297-6D4A3052E714}">
      <dsp:nvSpPr>
        <dsp:cNvPr id="0" name=""/>
        <dsp:cNvSpPr/>
      </dsp:nvSpPr>
      <dsp:spPr>
        <a:xfrm>
          <a:off x="1218086" y="427094"/>
          <a:ext cx="2879774" cy="2879774"/>
        </a:xfrm>
        <a:prstGeom prst="blockArc">
          <a:avLst>
            <a:gd name="adj1" fmla="val 20554200"/>
            <a:gd name="adj2" fmla="val 3255868"/>
            <a:gd name="adj3" fmla="val 4643"/>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06E9F88-8190-4673-BC08-0A076AAB8D9F}">
      <dsp:nvSpPr>
        <dsp:cNvPr id="0" name=""/>
        <dsp:cNvSpPr/>
      </dsp:nvSpPr>
      <dsp:spPr>
        <a:xfrm>
          <a:off x="1219281" y="430883"/>
          <a:ext cx="2879774" cy="2879774"/>
        </a:xfrm>
        <a:prstGeom prst="blockArc">
          <a:avLst>
            <a:gd name="adj1" fmla="val 16184219"/>
            <a:gd name="adj2" fmla="val 20544489"/>
            <a:gd name="adj3" fmla="val 4643"/>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13FE8-B75B-4B9B-B3FE-7043FDDCCFEA}">
      <dsp:nvSpPr>
        <dsp:cNvPr id="0" name=""/>
        <dsp:cNvSpPr/>
      </dsp:nvSpPr>
      <dsp:spPr>
        <a:xfrm>
          <a:off x="1989534" y="1207607"/>
          <a:ext cx="1326356" cy="1326356"/>
        </a:xfrm>
        <a:prstGeom prst="ellipse">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sr-Cyrl-RS" sz="1000" b="1" kern="1200"/>
            <a:t>ЦИКЛУС НЕПОСТОЈАЊА АДЕКВАТНЕ РОДНЕ СТАТИСТИКЕ</a:t>
          </a:r>
          <a:endParaRPr lang="en-US" sz="1000" b="1" kern="1200"/>
        </a:p>
      </dsp:txBody>
      <dsp:txXfrm>
        <a:off x="1989534" y="1207607"/>
        <a:ext cx="1326356" cy="1326356"/>
      </dsp:txXfrm>
    </dsp:sp>
    <dsp:sp modelId="{6DA1BAA3-1645-45E0-A8FD-000B5D790D62}">
      <dsp:nvSpPr>
        <dsp:cNvPr id="0" name=""/>
        <dsp:cNvSpPr/>
      </dsp:nvSpPr>
      <dsp:spPr>
        <a:xfrm>
          <a:off x="2188487" y="98"/>
          <a:ext cx="928449" cy="928449"/>
        </a:xfrm>
        <a:prstGeom prst="ellipse">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sr-Cyrl-RS" sz="700" b="1" kern="1200"/>
            <a:t>НЕПОСТОЈАЊЕ РОДНО ОСЕТЉИВИХ ПОДАТАКА</a:t>
          </a:r>
          <a:endParaRPr lang="en-US" sz="700" b="1" kern="1200"/>
        </a:p>
      </dsp:txBody>
      <dsp:txXfrm>
        <a:off x="2188487" y="98"/>
        <a:ext cx="928449" cy="928449"/>
      </dsp:txXfrm>
    </dsp:sp>
    <dsp:sp modelId="{EB179BE4-7408-434C-8892-C8F25AB374B0}">
      <dsp:nvSpPr>
        <dsp:cNvPr id="0" name=""/>
        <dsp:cNvSpPr/>
      </dsp:nvSpPr>
      <dsp:spPr>
        <a:xfrm>
          <a:off x="3535632" y="981464"/>
          <a:ext cx="928449" cy="928449"/>
        </a:xfrm>
        <a:prstGeom prst="ellipse">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sr-Cyrl-RS" sz="700" b="1" kern="1200"/>
            <a:t>НЕВИДЉИВОСТ ПРОБЛЕМА</a:t>
          </a:r>
          <a:endParaRPr lang="en-US" sz="700" b="1" kern="1200"/>
        </a:p>
      </dsp:txBody>
      <dsp:txXfrm>
        <a:off x="3535632" y="981464"/>
        <a:ext cx="928449" cy="928449"/>
      </dsp:txXfrm>
    </dsp:sp>
    <dsp:sp modelId="{821F2DE0-16A3-4DE1-BCD6-AFD5570CEF0E}">
      <dsp:nvSpPr>
        <dsp:cNvPr id="0" name=""/>
        <dsp:cNvSpPr/>
      </dsp:nvSpPr>
      <dsp:spPr>
        <a:xfrm>
          <a:off x="3015186" y="2544413"/>
          <a:ext cx="928449" cy="928449"/>
        </a:xfrm>
        <a:prstGeom prst="ellipse">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sr-Cyrl-RS" sz="700" b="1" kern="1200"/>
            <a:t>НЕПРИДАВАЊЕ ДОВОЉНЕ ПАЖЊЕ</a:t>
          </a:r>
          <a:endParaRPr lang="en-US" sz="700" b="1" kern="1200"/>
        </a:p>
      </dsp:txBody>
      <dsp:txXfrm>
        <a:off x="3015186" y="2544413"/>
        <a:ext cx="928449" cy="928449"/>
      </dsp:txXfrm>
    </dsp:sp>
    <dsp:sp modelId="{DD16C9B0-7228-48C8-87F9-698926EC77F9}">
      <dsp:nvSpPr>
        <dsp:cNvPr id="0" name=""/>
        <dsp:cNvSpPr/>
      </dsp:nvSpPr>
      <dsp:spPr>
        <a:xfrm>
          <a:off x="1361789" y="2544413"/>
          <a:ext cx="928449" cy="928449"/>
        </a:xfrm>
        <a:prstGeom prst="ellipse">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sr-Cyrl-RS" sz="700" b="1" kern="1200"/>
            <a:t>НЕЕФИКАСНЕ ОРГАНИЗАЦИОНЕ ПОЛИТИКЕ И ПРОГРАМИ</a:t>
          </a:r>
          <a:endParaRPr lang="en-US" sz="700" b="1" kern="1200"/>
        </a:p>
      </dsp:txBody>
      <dsp:txXfrm>
        <a:off x="1361789" y="2544413"/>
        <a:ext cx="928449" cy="928449"/>
      </dsp:txXfrm>
    </dsp:sp>
    <dsp:sp modelId="{85CFD31C-4EFF-4090-9E81-1C67E8D37CC6}">
      <dsp:nvSpPr>
        <dsp:cNvPr id="0" name=""/>
        <dsp:cNvSpPr/>
      </dsp:nvSpPr>
      <dsp:spPr>
        <a:xfrm>
          <a:off x="850862" y="971940"/>
          <a:ext cx="928449" cy="928449"/>
        </a:xfrm>
        <a:prstGeom prst="ellipse">
          <a:avLst/>
        </a:prstGeom>
        <a:solidFill>
          <a:schemeClr val="lt1">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r-Cyrl-RS" sz="800" b="1" kern="1200"/>
            <a:t>НЕРЕШАВАЊЕ И ОПСТАЈАЊЕ ПРОБЛЕМА</a:t>
          </a:r>
          <a:endParaRPr lang="en-US" sz="800" b="1" kern="1200"/>
        </a:p>
      </dsp:txBody>
      <dsp:txXfrm>
        <a:off x="850862" y="971940"/>
        <a:ext cx="928449" cy="92844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2B9AF-DC14-42B8-9926-B32B7B62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7307</Words>
  <Characters>41655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Milosavljevic</dc:creator>
  <cp:keywords/>
  <dc:description/>
  <cp:lastModifiedBy>slazic</cp:lastModifiedBy>
  <cp:revision>16</cp:revision>
  <cp:lastPrinted>2023-01-27T06:29:00Z</cp:lastPrinted>
  <dcterms:created xsi:type="dcterms:W3CDTF">2023-01-11T11:35:00Z</dcterms:created>
  <dcterms:modified xsi:type="dcterms:W3CDTF">2023-01-27T10:30:00Z</dcterms:modified>
</cp:coreProperties>
</file>